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F4DE" w14:textId="77777777" w:rsidR="00684A48" w:rsidRPr="00684A48" w:rsidRDefault="003E60C0" w:rsidP="00684A48">
      <w:pPr>
        <w:jc w:val="right"/>
        <w:rPr>
          <w:b/>
          <w:bCs/>
          <w:color w:val="4472C4"/>
          <w:sz w:val="16"/>
          <w:szCs w:val="16"/>
        </w:rPr>
      </w:pPr>
      <w:r w:rsidRPr="00684A48">
        <w:rPr>
          <w:rFonts w:ascii="Arial" w:eastAsia="Times New Roman" w:hAnsi="Arial" w:cs="Arial"/>
          <w:b/>
          <w:bCs/>
          <w:i/>
          <w:iCs/>
          <w:noProof/>
          <w:color w:val="C00000"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2A2B62D9" wp14:editId="168CEE8C">
                <wp:simplePos x="0" y="0"/>
                <wp:positionH relativeFrom="column">
                  <wp:posOffset>5056505</wp:posOffset>
                </wp:positionH>
                <wp:positionV relativeFrom="paragraph">
                  <wp:posOffset>-278765</wp:posOffset>
                </wp:positionV>
                <wp:extent cx="866775" cy="21590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1E92" w14:textId="3B27DD99" w:rsidR="003E60C0" w:rsidRPr="003E60C0" w:rsidRDefault="00635C66" w:rsidP="003E60C0">
                            <w:pPr>
                              <w:jc w:val="right"/>
                              <w:rPr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  <w:sz w:val="16"/>
                                <w:szCs w:val="16"/>
                              </w:rPr>
                              <w:t>Décembre</w:t>
                            </w:r>
                            <w:r w:rsidR="00356EFC">
                              <w:rPr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62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8.15pt;margin-top:-21.95pt;width:68.25pt;height:17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" stroked="f">
                <v:textbox>
                  <w:txbxContent>
                    <w:p w14:paraId="776C1E92" w14:textId="3B27DD99" w:rsidR="003E60C0" w:rsidRPr="003E60C0" w:rsidRDefault="00635C66" w:rsidP="003E60C0">
                      <w:pPr>
                        <w:jc w:val="right"/>
                        <w:rPr>
                          <w:color w:val="1F4E79" w:themeColor="accent5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1F4E79" w:themeColor="accent5" w:themeShade="80"/>
                          <w:sz w:val="16"/>
                          <w:szCs w:val="16"/>
                        </w:rPr>
                        <w:t>Décembre</w:t>
                      </w:r>
                      <w:r w:rsidR="00356EFC">
                        <w:rPr>
                          <w:color w:val="1F4E79" w:themeColor="accent5" w:themeShade="80"/>
                          <w:sz w:val="16"/>
                          <w:szCs w:val="1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D180987" w14:textId="36935941" w:rsidR="00F965CA" w:rsidRPr="00F965CA" w:rsidRDefault="00F965CA" w:rsidP="00FF08FE">
      <w:pPr>
        <w:jc w:val="center"/>
        <w:rPr>
          <w:b/>
          <w:bCs/>
          <w:color w:val="4472C4"/>
          <w:sz w:val="72"/>
          <w:szCs w:val="72"/>
        </w:rPr>
      </w:pPr>
      <w:r w:rsidRPr="00F965CA">
        <w:rPr>
          <w:b/>
          <w:bCs/>
          <w:color w:val="4472C4"/>
          <w:sz w:val="72"/>
          <w:szCs w:val="72"/>
        </w:rPr>
        <w:t xml:space="preserve">POUR DES AVANCÉES </w:t>
      </w:r>
      <w:r w:rsidRPr="00F965CA">
        <w:rPr>
          <w:b/>
          <w:bCs/>
          <w:color w:val="4472C4"/>
          <w:sz w:val="72"/>
          <w:szCs w:val="72"/>
        </w:rPr>
        <w:t>DE NOS</w:t>
      </w:r>
    </w:p>
    <w:p w14:paraId="40A73A61" w14:textId="0B418F02" w:rsidR="00F965CA" w:rsidRPr="00F965CA" w:rsidRDefault="00F965CA" w:rsidP="00FF08FE">
      <w:pPr>
        <w:spacing w:after="120" w:line="240" w:lineRule="auto"/>
        <w:jc w:val="center"/>
        <w:rPr>
          <w:b/>
          <w:bCs/>
          <w:color w:val="4472C4"/>
          <w:sz w:val="72"/>
          <w:szCs w:val="72"/>
        </w:rPr>
      </w:pPr>
      <w:r w:rsidRPr="00F965CA">
        <w:rPr>
          <w:b/>
          <w:bCs/>
          <w:color w:val="4472C4"/>
          <w:sz w:val="72"/>
          <w:szCs w:val="72"/>
        </w:rPr>
        <w:t>CONDITIONS DE TRAVAIL !</w:t>
      </w:r>
    </w:p>
    <w:p w14:paraId="106404AC" w14:textId="50E2E4AB" w:rsidR="00BD1820" w:rsidRPr="00FB615F" w:rsidRDefault="00BD1820" w:rsidP="00BD1820">
      <w:pPr>
        <w:spacing w:after="0"/>
        <w:jc w:val="both"/>
        <w:rPr>
          <w:color w:val="1F3864" w:themeColor="accent1" w:themeShade="80"/>
        </w:rPr>
      </w:pPr>
      <w:r w:rsidRPr="00F965CA">
        <w:rPr>
          <w:color w:val="1F3864" w:themeColor="accent1" w:themeShade="80"/>
        </w:rPr>
        <w:t>La négociation de l’accord Santé, Qualité de Vie et Conditions de Travail est une occasion unique pour améliorer nos droits et porter vos attentes auprès de la direction.</w:t>
      </w:r>
    </w:p>
    <w:p w14:paraId="681406AF" w14:textId="26E08024" w:rsidR="00BD1820" w:rsidRDefault="00684A48" w:rsidP="00BD1820">
      <w:pPr>
        <w:spacing w:after="0"/>
        <w:ind w:left="1416" w:firstLine="708"/>
        <w:jc w:val="both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69DB1CD6" wp14:editId="7D889330">
                <wp:simplePos x="0" y="0"/>
                <wp:positionH relativeFrom="column">
                  <wp:posOffset>-620395</wp:posOffset>
                </wp:positionH>
                <wp:positionV relativeFrom="paragraph">
                  <wp:posOffset>3813175</wp:posOffset>
                </wp:positionV>
                <wp:extent cx="3689350" cy="920750"/>
                <wp:effectExtent l="57150" t="19050" r="63500" b="88900"/>
                <wp:wrapSquare wrapText="bothSides"/>
                <wp:docPr id="13234445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srgbClr val="A9D18E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04EB0D" w14:textId="5942B6D3" w:rsidR="007D4D6F" w:rsidRDefault="003C304F" w:rsidP="007D4D6F">
                            <w:pPr>
                              <w:spacing w:after="0"/>
                              <w:ind w:left="720" w:hanging="360"/>
                              <w:jc w:val="both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</w:rPr>
                              <w:t>🔴</w:t>
                            </w:r>
                            <w:r>
                              <w:t xml:space="preserve"> </w:t>
                            </w:r>
                            <w:r w:rsidR="007D4D6F" w:rsidRPr="007D4D6F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Départ à la retraite : </w:t>
                            </w:r>
                          </w:p>
                          <w:p w14:paraId="3E5D25CC" w14:textId="4EBFDC43" w:rsidR="007D4D6F" w:rsidRPr="00FB615F" w:rsidRDefault="007D4D6F" w:rsidP="00FB615F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Cérémonies 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de remerciements </w:t>
                            </w:r>
                            <w:r w:rsidR="00FB615F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our remercier et honorer les </w:t>
                            </w:r>
                            <w:r w:rsidR="00FB615F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collègues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qui partent en retraite.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B1CD6" id="_x0000_s1027" type="#_x0000_t202" style="position:absolute;left:0;text-align:left;margin-left:-48.85pt;margin-top:300.25pt;width:290.5pt;height:72.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" stroked="f">
                <v:shadow on="t" color="#a9d18e" opacity="26214f" origin=",-.5" offset="0,3pt"/>
                <v:textbox>
                  <w:txbxContent>
                    <w:p w14:paraId="6504EB0D" w14:textId="5942B6D3" w:rsidR="007D4D6F" w:rsidRDefault="003C304F" w:rsidP="007D4D6F">
                      <w:pPr>
                        <w:spacing w:after="0"/>
                        <w:ind w:left="720" w:hanging="360"/>
                        <w:jc w:val="both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hAnsi="Segoe UI Emoji" w:cs="Segoe UI Emoji"/>
                        </w:rPr>
                        <w:t>🔴</w:t>
                      </w:r>
                      <w:r>
                        <w:t xml:space="preserve"> </w:t>
                      </w:r>
                      <w:r w:rsidR="007D4D6F" w:rsidRPr="007D4D6F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Départ à la retraite : </w:t>
                      </w:r>
                    </w:p>
                    <w:p w14:paraId="3E5D25CC" w14:textId="4EBFDC43" w:rsidR="007D4D6F" w:rsidRPr="00FB615F" w:rsidRDefault="007D4D6F" w:rsidP="00FB615F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Cérémonies 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de remerciements </w:t>
                      </w:r>
                      <w:r w:rsidR="00FB615F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p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our remercier et honorer les </w:t>
                      </w:r>
                      <w:r w:rsidR="00FB615F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collègues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 qui partent en retraite.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15F">
        <w:rPr>
          <w:noProof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1132576B" wp14:editId="0DA0BBB3">
                <wp:simplePos x="0" y="0"/>
                <wp:positionH relativeFrom="column">
                  <wp:posOffset>3246755</wp:posOffset>
                </wp:positionH>
                <wp:positionV relativeFrom="paragraph">
                  <wp:posOffset>3768725</wp:posOffset>
                </wp:positionV>
                <wp:extent cx="3463925" cy="1117600"/>
                <wp:effectExtent l="57150" t="19050" r="60325" b="101600"/>
                <wp:wrapSquare wrapText="bothSides"/>
                <wp:docPr id="3591377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srgbClr val="FF0066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9DD6F5" w14:textId="529CF764" w:rsidR="00FB615F" w:rsidRPr="00FB615F" w:rsidRDefault="003C304F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</w:rPr>
                              <w:t>🔴</w:t>
                            </w:r>
                            <w:r>
                              <w:t xml:space="preserve"> </w:t>
                            </w:r>
                            <w:r w:rsidR="00FB615F" w:rsidRPr="00FB615F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F</w:t>
                            </w:r>
                            <w:r w:rsidR="00FB615F" w:rsidRPr="00FB615F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lexibilité du temps de travail :</w:t>
                            </w:r>
                          </w:p>
                          <w:p w14:paraId="50FF7B97" w14:textId="77777777" w:rsidR="00FB615F" w:rsidRPr="00331120" w:rsidRDefault="00FB615F" w:rsidP="00FB615F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Forfait jour incomplet à 60 % : Pour offrir une meilleure conciliation entre vie professionnelle et personnelle.</w:t>
                            </w:r>
                          </w:p>
                          <w:p w14:paraId="2D9BE727" w14:textId="77777777" w:rsidR="00FB615F" w:rsidRDefault="00FB61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576B" id="_x0000_s1028" type="#_x0000_t202" style="position:absolute;left:0;text-align:left;margin-left:255.65pt;margin-top:296.75pt;width:272.75pt;height:88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" stroked="f">
                <v:shadow on="t" color="#f06" opacity="26214f" origin=",-.5" offset="0,3pt"/>
                <v:textbox>
                  <w:txbxContent>
                    <w:p w14:paraId="099DD6F5" w14:textId="529CF764" w:rsidR="00FB615F" w:rsidRPr="00FB615F" w:rsidRDefault="003C304F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hAnsi="Segoe UI Emoji" w:cs="Segoe UI Emoji"/>
                        </w:rPr>
                        <w:t>🔴</w:t>
                      </w:r>
                      <w:r>
                        <w:t xml:space="preserve"> </w:t>
                      </w:r>
                      <w:r w:rsidR="00FB615F" w:rsidRPr="00FB615F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F</w:t>
                      </w:r>
                      <w:r w:rsidR="00FB615F" w:rsidRPr="00FB615F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lexibilité du temps de travail :</w:t>
                      </w:r>
                    </w:p>
                    <w:p w14:paraId="50FF7B97" w14:textId="77777777" w:rsidR="00FB615F" w:rsidRPr="00331120" w:rsidRDefault="00FB615F" w:rsidP="00FB615F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Forfait jour incomplet à 60 % : Pour offrir une meilleure conciliation entre vie professionnelle et personnelle.</w:t>
                      </w:r>
                    </w:p>
                    <w:p w14:paraId="2D9BE727" w14:textId="77777777" w:rsidR="00FB615F" w:rsidRDefault="00FB615F"/>
                  </w:txbxContent>
                </v:textbox>
                <w10:wrap type="square"/>
              </v:shape>
            </w:pict>
          </mc:Fallback>
        </mc:AlternateContent>
      </w:r>
      <w:r w:rsidR="00FB615F"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7497FEF3" wp14:editId="2DD876C2">
                <wp:simplePos x="0" y="0"/>
                <wp:positionH relativeFrom="column">
                  <wp:posOffset>-556895</wp:posOffset>
                </wp:positionH>
                <wp:positionV relativeFrom="paragraph">
                  <wp:posOffset>2295525</wp:posOffset>
                </wp:positionV>
                <wp:extent cx="7188200" cy="1404620"/>
                <wp:effectExtent l="95250" t="38100" r="31750" b="95250"/>
                <wp:wrapSquare wrapText="bothSides"/>
                <wp:docPr id="6096763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7030A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7D49B5" w14:textId="0A1A40EA" w:rsidR="001F0F81" w:rsidRPr="001F0F81" w:rsidRDefault="003C304F" w:rsidP="001F0F81">
                            <w:pPr>
                              <w:spacing w:after="0"/>
                              <w:ind w:left="720" w:hanging="360"/>
                              <w:jc w:val="both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</w:rPr>
                              <w:t>🔴</w:t>
                            </w:r>
                            <w:r>
                              <w:t xml:space="preserve"> </w:t>
                            </w:r>
                            <w:r w:rsidR="001F0F81" w:rsidRPr="001F0F81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Les conditions de travail</w:t>
                            </w:r>
                            <w:r w:rsidR="001F0F81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62193675" w14:textId="070F20D2" w:rsidR="001F0F81" w:rsidRPr="00331120" w:rsidRDefault="001F0F81" w:rsidP="001F0F81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Interdi</w:t>
                            </w:r>
                            <w:r w:rsidR="007D4D6F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re l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es réunions pendant la pause déjeuner et après 17h, sauf urgence.</w:t>
                            </w:r>
                          </w:p>
                          <w:p w14:paraId="7C4B0CDA" w14:textId="396AEAE1" w:rsidR="001F0F81" w:rsidRPr="00331120" w:rsidRDefault="001F0F81" w:rsidP="001F0F81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Amélior</w:t>
                            </w:r>
                            <w:r w:rsidR="007D4D6F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er l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es équipements bien-être : Partenariats avec la mutuelle pour des offres adaptées, mise à disposition d</w:t>
                            </w:r>
                            <w:r w:rsidR="007D4D6F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’équipement sportif dans d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es espaces dédiés.</w:t>
                            </w:r>
                          </w:p>
                          <w:p w14:paraId="14F77F78" w14:textId="38719230" w:rsidR="001F0F81" w:rsidRPr="007D4D6F" w:rsidRDefault="001F0F81" w:rsidP="007D4D6F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spacing w:after="0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C979F2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Journée Joker : Sur le modèle des 3 jours Joker PNC, nous demandons l’instauration d’une journée Joker pour le personnel au sol.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7FEF3" id="_x0000_s1029" type="#_x0000_t202" style="position:absolute;left:0;text-align:left;margin-left:-43.85pt;margin-top:180.75pt;width:566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" stroked="f">
                <v:shadow on="t" color="#7030a0" opacity="26214f" origin=".5,-.5" offset="-.74836mm,.74836mm"/>
                <v:textbox style="mso-fit-shape-to-text:t" inset="1mm,1mm,1mm,1mm">
                  <w:txbxContent>
                    <w:p w14:paraId="187D49B5" w14:textId="0A1A40EA" w:rsidR="001F0F81" w:rsidRPr="001F0F81" w:rsidRDefault="003C304F" w:rsidP="001F0F81">
                      <w:pPr>
                        <w:spacing w:after="0"/>
                        <w:ind w:left="720" w:hanging="360"/>
                        <w:jc w:val="both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hAnsi="Segoe UI Emoji" w:cs="Segoe UI Emoji"/>
                        </w:rPr>
                        <w:t>🔴</w:t>
                      </w:r>
                      <w:r>
                        <w:t xml:space="preserve"> </w:t>
                      </w:r>
                      <w:r w:rsidR="001F0F81" w:rsidRPr="001F0F81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Les conditions de travail</w:t>
                      </w:r>
                      <w:r w:rsidR="001F0F81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 :</w:t>
                      </w:r>
                    </w:p>
                    <w:p w14:paraId="62193675" w14:textId="070F20D2" w:rsidR="001F0F81" w:rsidRPr="00331120" w:rsidRDefault="001F0F81" w:rsidP="001F0F81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Interdi</w:t>
                      </w:r>
                      <w:r w:rsidR="007D4D6F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re l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es réunions pendant la pause déjeuner et après 17h, sauf urgence.</w:t>
                      </w:r>
                    </w:p>
                    <w:p w14:paraId="7C4B0CDA" w14:textId="396AEAE1" w:rsidR="001F0F81" w:rsidRPr="00331120" w:rsidRDefault="001F0F81" w:rsidP="001F0F81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Amélior</w:t>
                      </w:r>
                      <w:r w:rsidR="007D4D6F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er l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es équipements bien-être : Partenariats avec la mutuelle pour des offres adaptées, mise à disposition d</w:t>
                      </w:r>
                      <w:r w:rsidR="007D4D6F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’équipement sportif dans d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es espaces dédiés.</w:t>
                      </w:r>
                    </w:p>
                    <w:p w14:paraId="14F77F78" w14:textId="38719230" w:rsidR="001F0F81" w:rsidRPr="007D4D6F" w:rsidRDefault="001F0F81" w:rsidP="007D4D6F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spacing w:after="0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C979F2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Journée Joker : Sur le modèle des 3 jours Joker PNC, nous demandons l’instauration d’une journée Joker pour le personnel au sol.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15F"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3923F00" wp14:editId="0A1F19F0">
                <wp:simplePos x="0" y="0"/>
                <wp:positionH relativeFrom="column">
                  <wp:posOffset>-556895</wp:posOffset>
                </wp:positionH>
                <wp:positionV relativeFrom="paragraph">
                  <wp:posOffset>447675</wp:posOffset>
                </wp:positionV>
                <wp:extent cx="7229475" cy="1758950"/>
                <wp:effectExtent l="95250" t="38100" r="47625" b="88900"/>
                <wp:wrapSquare wrapText="bothSides"/>
                <wp:docPr id="937686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7030A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2C7575" w14:textId="261ADC45" w:rsidR="001F0F81" w:rsidRPr="001F0F81" w:rsidRDefault="003C304F" w:rsidP="001F0F81">
                            <w:pPr>
                              <w:spacing w:after="0"/>
                              <w:ind w:left="720" w:hanging="360"/>
                              <w:jc w:val="both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</w:rPr>
                              <w:t>🔴</w:t>
                            </w:r>
                            <w:r>
                              <w:t xml:space="preserve"> </w:t>
                            </w:r>
                            <w:r w:rsidR="001F0F81" w:rsidRPr="001F0F81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Sur le deuil : </w:t>
                            </w:r>
                          </w:p>
                          <w:p w14:paraId="4D39E828" w14:textId="5134083A" w:rsidR="001F0F81" w:rsidRPr="00331120" w:rsidRDefault="001F0F81" w:rsidP="001F0F8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F965CA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Augmenter les jours de congé en fonction de la distance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18C3713" w14:textId="77777777" w:rsidR="001F0F81" w:rsidRPr="00331120" w:rsidRDefault="001F0F81" w:rsidP="001F0F81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+1 jour si les obsèques se tiennent à moins de 200 km du domicile du salarié.</w:t>
                            </w:r>
                          </w:p>
                          <w:p w14:paraId="3B29A700" w14:textId="77777777" w:rsidR="001F0F81" w:rsidRPr="00331120" w:rsidRDefault="001F0F81" w:rsidP="001F0F81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+2 jours si elles se tiennent à plus de 200 km.</w:t>
                            </w:r>
                          </w:p>
                          <w:p w14:paraId="47F86F56" w14:textId="77777777" w:rsidR="001F0F81" w:rsidRPr="00331120" w:rsidRDefault="001F0F81" w:rsidP="001F0F8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F965CA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Poser les congés dans un délai de 14 jours calendaires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conformément au 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délai 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légal des obsèques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D402E5" w14:textId="77777777" w:rsidR="001F0F81" w:rsidRPr="00331120" w:rsidRDefault="001F0F81" w:rsidP="001F0F8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Pour un ascendant, descendant, frère/sœur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1 jour de congé supplémentaire en cas de décès</w:t>
                            </w:r>
                          </w:p>
                          <w:p w14:paraId="007FDE11" w14:textId="77777777" w:rsidR="001F0F81" w:rsidRPr="00331120" w:rsidRDefault="001F0F81" w:rsidP="001F0F8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322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droits des couples pacsés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doivent être identiques à ceux des couples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mariés.</w:t>
                            </w:r>
                          </w:p>
                          <w:p w14:paraId="4476E19B" w14:textId="77777777" w:rsidR="001F0F81" w:rsidRDefault="001F0F81" w:rsidP="001F0F81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Nous demandons une homogénéisation des </w:t>
                            </w:r>
                            <w:r w:rsidRPr="00DC1322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hommages aux salariés décédés</w:t>
                            </w:r>
                            <w:r w:rsidRPr="00331120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par la direction.</w:t>
                            </w:r>
                          </w:p>
                          <w:p w14:paraId="36E5CC0C" w14:textId="7306D34B" w:rsidR="003243AB" w:rsidRDefault="003243AB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3F00" id="_x0000_s1030" type="#_x0000_t202" style="position:absolute;left:0;text-align:left;margin-left:-43.85pt;margin-top:35.25pt;width:569.25pt;height:138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" stroked="f">
                <v:shadow on="t" color="#7030a0" opacity="26214f" origin=".5,-.5" offset="-.74836mm,.74836mm"/>
                <v:textbox inset="1mm,1mm,1mm,1mm">
                  <w:txbxContent>
                    <w:p w14:paraId="542C7575" w14:textId="261ADC45" w:rsidR="001F0F81" w:rsidRPr="001F0F81" w:rsidRDefault="003C304F" w:rsidP="001F0F81">
                      <w:pPr>
                        <w:spacing w:after="0"/>
                        <w:ind w:left="720" w:hanging="360"/>
                        <w:jc w:val="both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Segoe UI Emoji" w:hAnsi="Segoe UI Emoji" w:cs="Segoe UI Emoji"/>
                        </w:rPr>
                        <w:t>🔴</w:t>
                      </w:r>
                      <w:r>
                        <w:t xml:space="preserve"> </w:t>
                      </w:r>
                      <w:r w:rsidR="001F0F81" w:rsidRPr="001F0F81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Sur le deuil : </w:t>
                      </w:r>
                    </w:p>
                    <w:p w14:paraId="4D39E828" w14:textId="5134083A" w:rsidR="001F0F81" w:rsidRPr="00331120" w:rsidRDefault="001F0F81" w:rsidP="001F0F8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F965CA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Augmenter les jours de congé en fonction de la distance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18C3713" w14:textId="77777777" w:rsidR="001F0F81" w:rsidRPr="00331120" w:rsidRDefault="001F0F81" w:rsidP="001F0F81">
                      <w:pPr>
                        <w:spacing w:after="0"/>
                        <w:ind w:firstLine="708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+1 jour si les obsèques se tiennent à moins de 200 km du domicile du salarié.</w:t>
                      </w:r>
                    </w:p>
                    <w:p w14:paraId="3B29A700" w14:textId="77777777" w:rsidR="001F0F81" w:rsidRPr="00331120" w:rsidRDefault="001F0F81" w:rsidP="001F0F81">
                      <w:pPr>
                        <w:spacing w:after="0"/>
                        <w:ind w:firstLine="708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+2 jours si elles se tiennent à plus de 200 km.</w:t>
                      </w:r>
                    </w:p>
                    <w:p w14:paraId="47F86F56" w14:textId="77777777" w:rsidR="001F0F81" w:rsidRPr="00331120" w:rsidRDefault="001F0F81" w:rsidP="001F0F8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F965CA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Poser les congés dans un délai de 14 jours calendaires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conformément au 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délai 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légal des obsèques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14:paraId="20D402E5" w14:textId="77777777" w:rsidR="001F0F81" w:rsidRPr="00331120" w:rsidRDefault="001F0F81" w:rsidP="001F0F8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Pour un ascendant, descendant, frère/sœur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 : 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1 jour de congé supplémentaire en cas de décès</w:t>
                      </w:r>
                    </w:p>
                    <w:p w14:paraId="007FDE11" w14:textId="77777777" w:rsidR="001F0F81" w:rsidRPr="00331120" w:rsidRDefault="001F0F81" w:rsidP="001F0F8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s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DC1322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droits des couples pacsés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 doivent être identiques à ceux des couples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 mariés.</w:t>
                      </w:r>
                    </w:p>
                    <w:p w14:paraId="4476E19B" w14:textId="77777777" w:rsidR="001F0F81" w:rsidRDefault="001F0F81" w:rsidP="001F0F81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spacing w:after="0"/>
                        <w:jc w:val="both"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Nous demandons une homogénéisation des </w:t>
                      </w:r>
                      <w:r w:rsidRPr="00DC1322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hommages aux salariés décédés</w:t>
                      </w:r>
                      <w:r w:rsidRPr="00331120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 xml:space="preserve"> par la direction.</w:t>
                      </w:r>
                    </w:p>
                    <w:p w14:paraId="36E5CC0C" w14:textId="7306D34B" w:rsidR="003243AB" w:rsidRDefault="003243AB"/>
                  </w:txbxContent>
                </v:textbox>
                <w10:wrap type="square"/>
              </v:shape>
            </w:pict>
          </mc:Fallback>
        </mc:AlternateContent>
      </w:r>
      <w:r w:rsidR="00BD1820">
        <w:rPr>
          <w:rFonts w:ascii="Segoe UI Emoji" w:hAnsi="Segoe UI Emoji" w:cs="Segoe UI Emoji"/>
        </w:rPr>
        <w:t>🔴</w:t>
      </w:r>
      <w:r w:rsidR="00BD1820">
        <w:t xml:space="preserve"> </w:t>
      </w:r>
      <w:r w:rsidR="00BD1820" w:rsidRPr="00E513AF">
        <w:rPr>
          <w:rFonts w:cstheme="minorHAnsi"/>
          <w:b/>
          <w:bCs/>
          <w:color w:val="1F3864" w:themeColor="accent1" w:themeShade="80"/>
          <w:sz w:val="32"/>
          <w:szCs w:val="32"/>
        </w:rPr>
        <w:t>NOS REVENDICATIONS SPÉCIFIQUES :</w:t>
      </w:r>
    </w:p>
    <w:p w14:paraId="382B4C8C" w14:textId="45A91CA3" w:rsidR="003243AB" w:rsidRPr="003243AB" w:rsidRDefault="00684A48" w:rsidP="003243AB">
      <w:pPr>
        <w:spacing w:after="0"/>
        <w:jc w:val="both"/>
      </w:pPr>
      <w:r>
        <w:rPr>
          <w:rFonts w:ascii="Segoe UI Emoji" w:hAnsi="Segoe UI Emoji" w:cs="Segoe UI Emoj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DB9DB8D" wp14:editId="11FE42B5">
                <wp:simplePos x="0" y="0"/>
                <wp:positionH relativeFrom="column">
                  <wp:posOffset>-442595</wp:posOffset>
                </wp:positionH>
                <wp:positionV relativeFrom="paragraph">
                  <wp:posOffset>4739005</wp:posOffset>
                </wp:positionV>
                <wp:extent cx="7023100" cy="996950"/>
                <wp:effectExtent l="95250" t="57150" r="120650" b="165100"/>
                <wp:wrapNone/>
                <wp:docPr id="1771246388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996950"/>
                        </a:xfrm>
                        <a:prstGeom prst="roundRect">
                          <a:avLst/>
                        </a:prstGeom>
                        <a:noFill/>
                        <a:ln w="22225"/>
                        <a:effectLst>
                          <a:outerShdw blurRad="50800" dist="50800" dir="5400000" algn="ctr" rotWithShape="0">
                            <a:srgbClr val="7030A0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6E295" id="Rectangle : coins arrondis 5" o:spid="_x0000_s1026" style="position:absolute;margin-left:-34.85pt;margin-top:373.15pt;width:553pt;height:78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" filled="f" strokecolor="#09101d [484]" strokeweight="1.75pt">
                <v:stroke joinstyle="miter"/>
                <v:shadow on="t" color="#7030a0" offset="0,4pt"/>
              </v:roundrect>
            </w:pict>
          </mc:Fallback>
        </mc:AlternateContent>
      </w:r>
    </w:p>
    <w:p w14:paraId="59BB3881" w14:textId="382F3661" w:rsidR="00BD1820" w:rsidRPr="00576D97" w:rsidRDefault="00FB615F" w:rsidP="00BD1820">
      <w:pPr>
        <w:spacing w:after="0"/>
        <w:jc w:val="both"/>
        <w:rPr>
          <w:rFonts w:cstheme="minorHAnsi"/>
          <w:color w:val="1F3864" w:themeColor="accent1" w:themeShade="80"/>
          <w:sz w:val="32"/>
          <w:szCs w:val="32"/>
        </w:rPr>
      </w:pPr>
      <w:r>
        <w:rPr>
          <w:rFonts w:cstheme="minorHAnsi"/>
          <w:b/>
          <w:bCs/>
          <w:color w:val="1F3864" w:themeColor="accent1" w:themeShade="80"/>
          <w:sz w:val="32"/>
          <w:szCs w:val="32"/>
        </w:rPr>
        <w:t>C</w:t>
      </w:r>
      <w:r w:rsidR="00BD1820" w:rsidRPr="00E513AF">
        <w:rPr>
          <w:rFonts w:cstheme="minorHAnsi"/>
          <w:b/>
          <w:bCs/>
          <w:color w:val="1F3864" w:themeColor="accent1" w:themeShade="80"/>
          <w:sz w:val="32"/>
          <w:szCs w:val="32"/>
        </w:rPr>
        <w:t>es mesures répondent à des besoins concrets :</w:t>
      </w:r>
    </w:p>
    <w:p w14:paraId="7E737FBB" w14:textId="77777777" w:rsidR="00BD1820" w:rsidRPr="00E513AF" w:rsidRDefault="00BD1820" w:rsidP="00BD1820">
      <w:pPr>
        <w:pStyle w:val="Paragraphedeliste"/>
        <w:numPr>
          <w:ilvl w:val="0"/>
          <w:numId w:val="49"/>
        </w:numPr>
        <w:spacing w:after="0"/>
        <w:jc w:val="both"/>
        <w:rPr>
          <w:rFonts w:cstheme="minorHAnsi"/>
          <w:color w:val="1F3864" w:themeColor="accent1" w:themeShade="80"/>
        </w:rPr>
      </w:pPr>
      <w:r w:rsidRPr="00E513AF">
        <w:rPr>
          <w:rFonts w:cstheme="minorHAnsi"/>
          <w:color w:val="1F3864" w:themeColor="accent1" w:themeShade="80"/>
        </w:rPr>
        <w:t>Permettre un accompagnement humain dans les moments difficiles (deuil).</w:t>
      </w:r>
    </w:p>
    <w:p w14:paraId="2FF82517" w14:textId="77777777" w:rsidR="00BD1820" w:rsidRPr="00E513AF" w:rsidRDefault="00BD1820" w:rsidP="00BD1820">
      <w:pPr>
        <w:pStyle w:val="Paragraphedeliste"/>
        <w:numPr>
          <w:ilvl w:val="0"/>
          <w:numId w:val="49"/>
        </w:numPr>
        <w:spacing w:after="0"/>
        <w:jc w:val="both"/>
        <w:rPr>
          <w:rFonts w:cstheme="minorHAnsi"/>
          <w:color w:val="1F3864" w:themeColor="accent1" w:themeShade="80"/>
        </w:rPr>
      </w:pPr>
      <w:r w:rsidRPr="00E513AF">
        <w:rPr>
          <w:rFonts w:cstheme="minorHAnsi"/>
          <w:color w:val="1F3864" w:themeColor="accent1" w:themeShade="80"/>
        </w:rPr>
        <w:t>Valoriser l’engagement des salariés, qu’ils partent en retraite ou qu’ils travaillent au quotidien.</w:t>
      </w:r>
    </w:p>
    <w:p w14:paraId="6E2FE039" w14:textId="558F9E3B" w:rsidR="00BD1820" w:rsidRPr="00FB615F" w:rsidRDefault="00BD1820" w:rsidP="00BD1820">
      <w:pPr>
        <w:pStyle w:val="Paragraphedeliste"/>
        <w:numPr>
          <w:ilvl w:val="0"/>
          <w:numId w:val="49"/>
        </w:numPr>
        <w:spacing w:after="0"/>
        <w:jc w:val="both"/>
        <w:rPr>
          <w:rFonts w:cstheme="minorHAnsi"/>
          <w:color w:val="1F3864" w:themeColor="accent1" w:themeShade="80"/>
        </w:rPr>
      </w:pPr>
      <w:r w:rsidRPr="00E513AF">
        <w:rPr>
          <w:rFonts w:cstheme="minorHAnsi"/>
          <w:color w:val="1F3864" w:themeColor="accent1" w:themeShade="80"/>
        </w:rPr>
        <w:t>Améliorer la qualité de vie sur le lieu de travail par des initiatives adaptées et respectueuses.</w:t>
      </w:r>
      <w:r w:rsidRPr="00FB615F">
        <w:rPr>
          <w:rFonts w:cstheme="minorHAnsi"/>
          <w:color w:val="1F3864" w:themeColor="accent1" w:themeShade="80"/>
        </w:rPr>
        <w:t xml:space="preserve"> </w:t>
      </w:r>
    </w:p>
    <w:p w14:paraId="3F3810F0" w14:textId="1E7F8A71" w:rsidR="00635C66" w:rsidRDefault="00635C66" w:rsidP="00590FE8">
      <w:pPr>
        <w:spacing w:after="0" w:line="240" w:lineRule="auto"/>
        <w:jc w:val="right"/>
        <w:rPr>
          <w:b/>
          <w:bCs/>
          <w:color w:val="EC1CCE"/>
          <w:sz w:val="36"/>
          <w:szCs w:val="36"/>
        </w:rPr>
      </w:pPr>
    </w:p>
    <w:p w14:paraId="5470E357" w14:textId="582940A8" w:rsidR="00FF08FE" w:rsidRDefault="00291549" w:rsidP="00590FE8">
      <w:pPr>
        <w:spacing w:after="0" w:line="240" w:lineRule="auto"/>
        <w:jc w:val="right"/>
        <w:rPr>
          <w:b/>
          <w:bCs/>
          <w:color w:val="EC1CCE"/>
          <w:sz w:val="32"/>
          <w:szCs w:val="32"/>
        </w:rPr>
      </w:pPr>
      <w:r w:rsidRPr="008A1216">
        <w:rPr>
          <w:b/>
          <w:bCs/>
          <w:color w:val="EC1CCE"/>
          <w:sz w:val="32"/>
          <w:szCs w:val="32"/>
        </w:rPr>
        <w:t>Vo</w:t>
      </w:r>
      <w:r w:rsidR="000345AE" w:rsidRPr="008A1216">
        <w:rPr>
          <w:b/>
          <w:bCs/>
          <w:color w:val="EC1CCE"/>
          <w:sz w:val="32"/>
          <w:szCs w:val="32"/>
        </w:rPr>
        <w:t>us êtes de plus en plus nombreux à nous rejoindre,</w:t>
      </w:r>
    </w:p>
    <w:p w14:paraId="33668E19" w14:textId="1F3E26E1" w:rsidR="0037140E" w:rsidRPr="00FF08FE" w:rsidRDefault="00FF08FE" w:rsidP="00FF08FE">
      <w:pPr>
        <w:spacing w:after="0" w:line="240" w:lineRule="auto"/>
        <w:jc w:val="right"/>
        <w:rPr>
          <w:b/>
          <w:bCs/>
          <w:color w:val="EC1CCE"/>
          <w:sz w:val="32"/>
          <w:szCs w:val="32"/>
        </w:rPr>
      </w:pPr>
      <w:r w:rsidRPr="00FF08FE">
        <w:rPr>
          <w:b/>
          <w:bCs/>
          <w:noProof/>
          <w:color w:val="EC1CCE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2E1BFCAF" wp14:editId="2FD1EA55">
                <wp:simplePos x="0" y="0"/>
                <wp:positionH relativeFrom="column">
                  <wp:posOffset>4834255</wp:posOffset>
                </wp:positionH>
                <wp:positionV relativeFrom="paragraph">
                  <wp:posOffset>530225</wp:posOffset>
                </wp:positionV>
                <wp:extent cx="1518920" cy="1404620"/>
                <wp:effectExtent l="0" t="0" r="5080" b="0"/>
                <wp:wrapNone/>
                <wp:docPr id="18206925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6277" w14:textId="0155EC61" w:rsidR="00FF08FE" w:rsidRPr="00FF08FE" w:rsidRDefault="00FF08FE" w:rsidP="00FF08FE">
                            <w:pPr>
                              <w:jc w:val="right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B96AC0">
                              <w:rPr>
                                <w:b/>
                                <w:bCs/>
                                <w:color w:val="7030A0"/>
                              </w:rPr>
                              <w:t>Les militants CFE-CGC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BFCAF" id="_x0000_s1031" type="#_x0000_t202" style="position:absolute;left:0;text-align:left;margin-left:380.65pt;margin-top:41.75pt;width:119.6pt;height:110.6pt;z-index:251739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" stroked="f">
                <v:textbox style="mso-fit-shape-to-text:t">
                  <w:txbxContent>
                    <w:p w14:paraId="09CE6277" w14:textId="0155EC61" w:rsidR="00FF08FE" w:rsidRPr="00FF08FE" w:rsidRDefault="00FF08FE" w:rsidP="00FF08FE">
                      <w:pPr>
                        <w:jc w:val="right"/>
                        <w:rPr>
                          <w:b/>
                          <w:bCs/>
                          <w:color w:val="7030A0"/>
                        </w:rPr>
                      </w:pPr>
                      <w:r w:rsidRPr="00B96AC0">
                        <w:rPr>
                          <w:b/>
                          <w:bCs/>
                          <w:color w:val="7030A0"/>
                        </w:rPr>
                        <w:t>Les militants CFE-CGC</w:t>
                      </w:r>
                    </w:p>
                  </w:txbxContent>
                </v:textbox>
              </v:shape>
            </w:pict>
          </mc:Fallback>
        </mc:AlternateContent>
      </w:r>
      <w:r w:rsidR="001C765C" w:rsidRPr="008A1216">
        <w:rPr>
          <w:b/>
          <w:bCs/>
          <w:color w:val="EC1CCE"/>
          <w:sz w:val="32"/>
          <w:szCs w:val="32"/>
        </w:rPr>
        <w:t>Ensemble, défendons notre avenir</w:t>
      </w:r>
    </w:p>
    <w:sectPr w:rsidR="0037140E" w:rsidRPr="00FF08FE" w:rsidSect="008349F0">
      <w:headerReference w:type="default" r:id="rId11"/>
      <w:footerReference w:type="default" r:id="rId12"/>
      <w:type w:val="continuous"/>
      <w:pgSz w:w="11906" w:h="16838" w:code="9"/>
      <w:pgMar w:top="1440" w:right="1077" w:bottom="1440" w:left="1077" w:header="5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BA63" w14:textId="77777777" w:rsidR="001C6E74" w:rsidRDefault="001C6E74" w:rsidP="00F73F3D">
      <w:pPr>
        <w:spacing w:after="0" w:line="240" w:lineRule="auto"/>
      </w:pPr>
      <w:r>
        <w:separator/>
      </w:r>
    </w:p>
  </w:endnote>
  <w:endnote w:type="continuationSeparator" w:id="0">
    <w:p w14:paraId="228B5BE2" w14:textId="77777777" w:rsidR="001C6E74" w:rsidRDefault="001C6E74" w:rsidP="00F7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DCE6" w14:textId="7633150F" w:rsidR="008D2A64" w:rsidRPr="00D37567" w:rsidRDefault="00097D8A" w:rsidP="004E56A8">
    <w:pPr>
      <w:pStyle w:val="Pieddepage"/>
      <w:jc w:val="center"/>
      <w:rPr>
        <w:color w:val="4472C4"/>
      </w:rPr>
    </w:pPr>
    <w:r w:rsidRPr="00E91186">
      <w:rPr>
        <w:noProof/>
        <w:color w:val="4472C4"/>
      </w:rPr>
      <w:drawing>
        <wp:anchor distT="0" distB="0" distL="114300" distR="114300" simplePos="0" relativeHeight="251663360" behindDoc="0" locked="0" layoutInCell="1" allowOverlap="1" wp14:anchorId="4182528A" wp14:editId="630E8B66">
          <wp:simplePos x="0" y="0"/>
          <wp:positionH relativeFrom="column">
            <wp:posOffset>-170625</wp:posOffset>
          </wp:positionH>
          <wp:positionV relativeFrom="paragraph">
            <wp:posOffset>-219075</wp:posOffset>
          </wp:positionV>
          <wp:extent cx="429491" cy="559348"/>
          <wp:effectExtent l="0" t="0" r="8890" b="0"/>
          <wp:wrapNone/>
          <wp:docPr id="2058326641" name="Image 2058326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491" cy="559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A64" w:rsidRPr="00FC4F9D">
      <w:rPr>
        <w:rStyle w:val="Lienhypertexte"/>
        <w:color w:val="4472C4"/>
        <w:u w:val="none"/>
      </w:rPr>
      <w:t>dome.cfecgcaf</w:t>
    </w:r>
    <w:r w:rsidR="008D2A64">
      <w:rPr>
        <w:rStyle w:val="Lienhypertexte"/>
        <w:color w:val="4472C4"/>
        <w:u w:val="none"/>
      </w:rPr>
      <w:t>@gmail.com</w:t>
    </w:r>
  </w:p>
  <w:p w14:paraId="54DE5186" w14:textId="425E27DB" w:rsidR="00F61595" w:rsidRPr="00E91186" w:rsidRDefault="008D2A64" w:rsidP="008D2A64">
    <w:pPr>
      <w:pStyle w:val="Pieddepage"/>
      <w:jc w:val="center"/>
      <w:rPr>
        <w:color w:val="4472C4"/>
      </w:rPr>
    </w:pPr>
    <w:hyperlink r:id="rId2" w:history="1">
      <w:r w:rsidRPr="00133AA0">
        <w:rPr>
          <w:rStyle w:val="Lienhypertexte"/>
          <w:u w:val="none"/>
        </w:rPr>
        <w:t>CFE-CGC Air France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7126D" w14:textId="77777777" w:rsidR="001C6E74" w:rsidRDefault="001C6E74" w:rsidP="00F73F3D">
      <w:pPr>
        <w:spacing w:after="0" w:line="240" w:lineRule="auto"/>
      </w:pPr>
      <w:r>
        <w:separator/>
      </w:r>
    </w:p>
  </w:footnote>
  <w:footnote w:type="continuationSeparator" w:id="0">
    <w:p w14:paraId="3C330F9E" w14:textId="77777777" w:rsidR="001C6E74" w:rsidRDefault="001C6E74" w:rsidP="00F7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E85E" w14:textId="197154E1" w:rsidR="00B65590" w:rsidRDefault="00E81FAB" w:rsidP="00B65590">
    <w:pPr>
      <w:pStyle w:val="En-tte"/>
      <w:jc w:val="center"/>
    </w:pPr>
    <w:r w:rsidRPr="00E81FAB">
      <w:rPr>
        <w:rFonts w:ascii="Abadi" w:hAnsi="Abadi" w:cs="AngsanaUPC"/>
        <w:b/>
        <w:bCs/>
        <w:noProof/>
        <w:color w:val="4472C4" w:themeColor="accent1"/>
        <w:spacing w:val="10"/>
        <w:sz w:val="72"/>
        <w:szCs w:val="72"/>
        <w14:glow w14:rad="38100">
          <w14:schemeClr w14:val="accent1">
            <w14:alpha w14:val="60000"/>
          </w14:schemeClr>
        </w14:glow>
        <w14:textOutline w14:w="0" w14:cap="flat" w14:cmpd="sng" w14:algn="ctr">
          <w14:solidFill>
            <w14:schemeClr w14:val="accent1"/>
          </w14:solidFill>
          <w14:prstDash w14:val="solid"/>
          <w14:round/>
        </w14:textOutline>
      </w:rPr>
      <w:t>NEWS</w:t>
    </w:r>
    <w:r w:rsidR="008A3A6C" w:rsidRPr="00E81FAB">
      <w:rPr>
        <w:rFonts w:ascii="Abadi" w:hAnsi="Abadi" w:cs="AngsanaUPC"/>
        <w:b/>
        <w:noProof/>
        <w:color w:val="7030A0"/>
        <w:sz w:val="100"/>
        <w:szCs w:val="10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15232" behindDoc="0" locked="0" layoutInCell="1" allowOverlap="1" wp14:anchorId="14013555" wp14:editId="698A60DC">
          <wp:simplePos x="0" y="0"/>
          <wp:positionH relativeFrom="column">
            <wp:posOffset>5845175</wp:posOffset>
          </wp:positionH>
          <wp:positionV relativeFrom="paragraph">
            <wp:posOffset>-29845</wp:posOffset>
          </wp:positionV>
          <wp:extent cx="996950" cy="996950"/>
          <wp:effectExtent l="0" t="0" r="0" b="0"/>
          <wp:wrapNone/>
          <wp:docPr id="1728580313" name="Image 1" descr="Une image contenant Graphique, logo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55472" name="Image 1" descr="Une image contenant Graphique, logo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A6C" w:rsidRPr="00E81FAB">
      <w:rPr>
        <w:rFonts w:ascii="Abadi" w:hAnsi="Abadi" w:cs="AngsanaUPC"/>
        <w:b/>
        <w:noProof/>
        <w:color w:val="7030A0"/>
        <w:sz w:val="100"/>
        <w:szCs w:val="10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14208" behindDoc="0" locked="0" layoutInCell="1" allowOverlap="1" wp14:anchorId="2C7550CA" wp14:editId="3058E093">
          <wp:simplePos x="0" y="0"/>
          <wp:positionH relativeFrom="column">
            <wp:posOffset>-690245</wp:posOffset>
          </wp:positionH>
          <wp:positionV relativeFrom="paragraph">
            <wp:posOffset>-33655</wp:posOffset>
          </wp:positionV>
          <wp:extent cx="1238250" cy="1238250"/>
          <wp:effectExtent l="0" t="0" r="0" b="0"/>
          <wp:wrapNone/>
          <wp:docPr id="2013867719" name="Image 1" descr="Une image contenant Graphique, logo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55472" name="Image 1" descr="Une image contenant Graphique, logo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2C6" w:rsidRPr="004F7322">
      <w:rPr>
        <w:rFonts w:ascii="Abadi" w:hAnsi="Abadi" w:cs="AngsanaUPC"/>
        <w:b/>
        <w:noProof/>
        <w:color w:val="7030A0"/>
        <w:sz w:val="100"/>
        <w:szCs w:val="100"/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0" w14:cap="flat" w14:cmpd="sng" w14:algn="ctr">
          <w14:noFill/>
          <w14:prstDash w14:val="solid"/>
          <w14:round/>
        </w14:textOutline>
      </w:rPr>
      <w:t>INFO</w:t>
    </w:r>
    <w:r w:rsidR="004F7322" w:rsidRPr="004F7322">
      <w:rPr>
        <w:rFonts w:ascii="Abadi" w:hAnsi="Abadi" w:cs="AngsanaUPC"/>
        <w:b/>
        <w:bCs/>
        <w:noProof/>
        <w:color w:val="4472C4" w:themeColor="accent1"/>
        <w:spacing w:val="10"/>
        <w:sz w:val="72"/>
        <w:szCs w:val="72"/>
        <w14:glow w14:rad="38100">
          <w14:schemeClr w14:val="accent1">
            <w14:alpha w14:val="60000"/>
          </w14:schemeClr>
        </w14:glow>
        <w14:textOutline w14:w="0" w14:cap="flat" w14:cmpd="sng" w14:algn="ctr">
          <w14:solidFill>
            <w14:schemeClr w14:val="accent1"/>
          </w14:solidFill>
          <w14:prstDash w14:val="solid"/>
          <w14:round/>
        </w14:textOutline>
      </w:rPr>
      <w:t>ACTU</w:t>
    </w:r>
  </w:p>
  <w:p w14:paraId="731ECDB3" w14:textId="7C48A0C6" w:rsidR="00F73F3D" w:rsidRDefault="008A3A6C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4344F0" wp14:editId="31F3C261">
              <wp:simplePos x="0" y="0"/>
              <wp:positionH relativeFrom="column">
                <wp:posOffset>3786505</wp:posOffset>
              </wp:positionH>
              <wp:positionV relativeFrom="paragraph">
                <wp:posOffset>57150</wp:posOffset>
              </wp:positionV>
              <wp:extent cx="3394075" cy="457200"/>
              <wp:effectExtent l="0" t="0" r="0" b="0"/>
              <wp:wrapNone/>
              <wp:docPr id="21462250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40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BA771" w14:textId="77777777" w:rsidR="00220735" w:rsidRPr="009D20D2" w:rsidRDefault="00220735" w:rsidP="00220735">
                          <w:pPr>
                            <w:rPr>
                              <w:b/>
                              <w:bCs/>
                              <w:color w:val="4472C4"/>
                              <w:sz w:val="24"/>
                              <w:szCs w:val="24"/>
                            </w:rPr>
                          </w:pPr>
                          <w:r w:rsidRPr="009D20D2">
                            <w:rPr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A vos côtés, </w:t>
                          </w:r>
                          <w:r w:rsidRPr="009D20D2">
                            <w:rPr>
                              <w:b/>
                              <w:bCs/>
                              <w:color w:val="A46BC7"/>
                              <w:sz w:val="24"/>
                              <w:szCs w:val="24"/>
                            </w:rPr>
                            <w:t>Techniciens,</w:t>
                          </w:r>
                          <w:r w:rsidRPr="009D20D2">
                            <w:rPr>
                              <w:b/>
                              <w:bCs/>
                              <w:color w:val="4472C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D20D2">
                            <w:rPr>
                              <w:b/>
                              <w:bCs/>
                              <w:color w:val="92D050"/>
                              <w:sz w:val="24"/>
                              <w:szCs w:val="24"/>
                            </w:rPr>
                            <w:t xml:space="preserve">Maîtrises, </w:t>
                          </w:r>
                          <w:r w:rsidRPr="009D20D2">
                            <w:rPr>
                              <w:b/>
                              <w:bCs/>
                              <w:color w:val="4472C4"/>
                              <w:sz w:val="24"/>
                              <w:szCs w:val="24"/>
                            </w:rPr>
                            <w:t>Cadres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344F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8.15pt;margin-top:4.5pt;width:267.2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0nDAIAAPYDAAAOAAAAZHJzL2Uyb0RvYy54bWysU9tu2zAMfR+wfxD0vthJk7Ux4hRdugwD&#10;ugvQ7QMUWY6FyaJGKbGzry8lu2m2vQ3TgyCK1C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" stroked="f">
              <v:textbox>
                <w:txbxContent>
                  <w:p w14:paraId="185BA771" w14:textId="77777777" w:rsidR="00220735" w:rsidRPr="009D20D2" w:rsidRDefault="00220735" w:rsidP="00220735">
                    <w:pPr>
                      <w:rPr>
                        <w:b/>
                        <w:bCs/>
                        <w:color w:val="4472C4"/>
                        <w:sz w:val="24"/>
                        <w:szCs w:val="24"/>
                      </w:rPr>
                    </w:pPr>
                    <w:r w:rsidRPr="009D20D2">
                      <w:rPr>
                        <w:b/>
                        <w:bCs/>
                        <w:color w:val="C00000"/>
                        <w:sz w:val="24"/>
                        <w:szCs w:val="24"/>
                      </w:rPr>
                      <w:t xml:space="preserve">A vos côtés, </w:t>
                    </w:r>
                    <w:r w:rsidRPr="009D20D2">
                      <w:rPr>
                        <w:b/>
                        <w:bCs/>
                        <w:color w:val="A46BC7"/>
                        <w:sz w:val="24"/>
                        <w:szCs w:val="24"/>
                      </w:rPr>
                      <w:t>Techniciens,</w:t>
                    </w:r>
                    <w:r w:rsidRPr="009D20D2">
                      <w:rPr>
                        <w:b/>
                        <w:bCs/>
                        <w:color w:val="4472C4"/>
                        <w:sz w:val="24"/>
                        <w:szCs w:val="24"/>
                      </w:rPr>
                      <w:t xml:space="preserve"> </w:t>
                    </w:r>
                    <w:r w:rsidRPr="009D20D2">
                      <w:rPr>
                        <w:b/>
                        <w:bCs/>
                        <w:color w:val="92D050"/>
                        <w:sz w:val="24"/>
                        <w:szCs w:val="24"/>
                      </w:rPr>
                      <w:t xml:space="preserve">Maîtrises, </w:t>
                    </w:r>
                    <w:r w:rsidRPr="009D20D2">
                      <w:rPr>
                        <w:b/>
                        <w:bCs/>
                        <w:color w:val="4472C4"/>
                        <w:sz w:val="24"/>
                        <w:szCs w:val="24"/>
                      </w:rPr>
                      <w:t>Cadres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0.5pt;height:10.5pt" o:bullet="t">
        <v:imagedata r:id="rId1" o:title="mso8940"/>
      </v:shape>
    </w:pict>
  </w:numPicBullet>
  <w:abstractNum w:abstractNumId="0" w15:restartNumberingAfterBreak="0">
    <w:nsid w:val="D1CEE6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E7D3B"/>
    <w:multiLevelType w:val="hybridMultilevel"/>
    <w:tmpl w:val="50646F28"/>
    <w:lvl w:ilvl="0" w:tplc="BC160A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0205"/>
    <w:multiLevelType w:val="hybridMultilevel"/>
    <w:tmpl w:val="1452E6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3E78"/>
    <w:multiLevelType w:val="hybridMultilevel"/>
    <w:tmpl w:val="725836E8"/>
    <w:lvl w:ilvl="0" w:tplc="BC160A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324D5"/>
    <w:multiLevelType w:val="hybridMultilevel"/>
    <w:tmpl w:val="83B0648C"/>
    <w:lvl w:ilvl="0" w:tplc="BC160A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C6EA6"/>
    <w:multiLevelType w:val="hybridMultilevel"/>
    <w:tmpl w:val="2F72A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F5DBF"/>
    <w:multiLevelType w:val="hybridMultilevel"/>
    <w:tmpl w:val="42CE6E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B4FAD"/>
    <w:multiLevelType w:val="hybridMultilevel"/>
    <w:tmpl w:val="9C7CB0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B3057"/>
    <w:multiLevelType w:val="hybridMultilevel"/>
    <w:tmpl w:val="70365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4697C"/>
    <w:multiLevelType w:val="hybridMultilevel"/>
    <w:tmpl w:val="03A63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4994"/>
    <w:multiLevelType w:val="multilevel"/>
    <w:tmpl w:val="F4D8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35C35"/>
    <w:multiLevelType w:val="hybridMultilevel"/>
    <w:tmpl w:val="F1A020B0"/>
    <w:lvl w:ilvl="0" w:tplc="4888E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1C07"/>
    <w:multiLevelType w:val="hybridMultilevel"/>
    <w:tmpl w:val="8A648B98"/>
    <w:lvl w:ilvl="0" w:tplc="C2A250F0">
      <w:numFmt w:val="bullet"/>
      <w:lvlText w:val=""/>
      <w:lvlJc w:val="left"/>
      <w:pPr>
        <w:ind w:left="720" w:hanging="360"/>
      </w:pPr>
      <w:rPr>
        <w:rFonts w:ascii="Symbol" w:hAnsi="Symbol" w:cs="Carlito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7618"/>
    <w:multiLevelType w:val="hybridMultilevel"/>
    <w:tmpl w:val="78084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02F3A"/>
    <w:multiLevelType w:val="hybridMultilevel"/>
    <w:tmpl w:val="1F48523A"/>
    <w:lvl w:ilvl="0" w:tplc="C2A250F0">
      <w:numFmt w:val="bullet"/>
      <w:lvlText w:val=""/>
      <w:lvlJc w:val="left"/>
      <w:pPr>
        <w:ind w:left="720" w:hanging="360"/>
      </w:pPr>
      <w:rPr>
        <w:rFonts w:ascii="Symbol" w:hAnsi="Symbol" w:cs="Carlito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9349F"/>
    <w:multiLevelType w:val="hybridMultilevel"/>
    <w:tmpl w:val="91528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060A7"/>
    <w:multiLevelType w:val="hybridMultilevel"/>
    <w:tmpl w:val="6F6CF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0307"/>
    <w:multiLevelType w:val="hybridMultilevel"/>
    <w:tmpl w:val="9CC477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05185"/>
    <w:multiLevelType w:val="hybridMultilevel"/>
    <w:tmpl w:val="96604846"/>
    <w:lvl w:ilvl="0" w:tplc="55F62E1E">
      <w:start w:val="3"/>
      <w:numFmt w:val="bullet"/>
      <w:lvlText w:val="-"/>
      <w:lvlJc w:val="left"/>
      <w:pPr>
        <w:ind w:left="720" w:hanging="360"/>
      </w:pPr>
      <w:rPr>
        <w:rFonts w:ascii="Calibri" w:eastAsia="Dotum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27B27"/>
    <w:multiLevelType w:val="hybridMultilevel"/>
    <w:tmpl w:val="DC64A2BA"/>
    <w:lvl w:ilvl="0" w:tplc="62583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41496"/>
    <w:multiLevelType w:val="hybridMultilevel"/>
    <w:tmpl w:val="3F9EE540"/>
    <w:lvl w:ilvl="0" w:tplc="56F4461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bCs/>
        <w:color w:val="7030A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CB6153B"/>
    <w:multiLevelType w:val="hybridMultilevel"/>
    <w:tmpl w:val="07EA14FC"/>
    <w:lvl w:ilvl="0" w:tplc="C2A250F0">
      <w:numFmt w:val="bullet"/>
      <w:lvlText w:val=""/>
      <w:lvlJc w:val="left"/>
      <w:pPr>
        <w:ind w:left="1068" w:hanging="360"/>
      </w:pPr>
      <w:rPr>
        <w:rFonts w:ascii="Symbol" w:hAnsi="Symbol" w:cs="Carlito" w:hint="default"/>
        <w:color w:val="7030A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B737FD"/>
    <w:multiLevelType w:val="hybridMultilevel"/>
    <w:tmpl w:val="65862926"/>
    <w:lvl w:ilvl="0" w:tplc="8B5A89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11707"/>
    <w:multiLevelType w:val="multilevel"/>
    <w:tmpl w:val="591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0454D"/>
    <w:multiLevelType w:val="multilevel"/>
    <w:tmpl w:val="A3A2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514B02"/>
    <w:multiLevelType w:val="hybridMultilevel"/>
    <w:tmpl w:val="6B60A3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04FA3"/>
    <w:multiLevelType w:val="hybridMultilevel"/>
    <w:tmpl w:val="10BC5704"/>
    <w:lvl w:ilvl="0" w:tplc="BC160A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274A4"/>
    <w:multiLevelType w:val="hybridMultilevel"/>
    <w:tmpl w:val="91528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82856"/>
    <w:multiLevelType w:val="multilevel"/>
    <w:tmpl w:val="6C1A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34DE6"/>
    <w:multiLevelType w:val="hybridMultilevel"/>
    <w:tmpl w:val="581217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D7CEA"/>
    <w:multiLevelType w:val="hybridMultilevel"/>
    <w:tmpl w:val="98C2DC3E"/>
    <w:lvl w:ilvl="0" w:tplc="C21432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A5F8B"/>
    <w:multiLevelType w:val="multilevel"/>
    <w:tmpl w:val="5798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071BF"/>
    <w:multiLevelType w:val="hybridMultilevel"/>
    <w:tmpl w:val="0100D936"/>
    <w:lvl w:ilvl="0" w:tplc="3F285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66267"/>
    <w:multiLevelType w:val="hybridMultilevel"/>
    <w:tmpl w:val="FA1A6AA6"/>
    <w:lvl w:ilvl="0" w:tplc="01DEFE5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0E2833"/>
    <w:multiLevelType w:val="hybridMultilevel"/>
    <w:tmpl w:val="EC0E9078"/>
    <w:lvl w:ilvl="0" w:tplc="D7EC1026">
      <w:numFmt w:val="bullet"/>
      <w:lvlText w:val="-"/>
      <w:lvlJc w:val="left"/>
      <w:pPr>
        <w:ind w:left="644" w:hanging="360"/>
      </w:pPr>
      <w:rPr>
        <w:rFonts w:ascii="Times New Roman" w:eastAsia="Dotum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4346C19"/>
    <w:multiLevelType w:val="hybridMultilevel"/>
    <w:tmpl w:val="A50EB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81808"/>
    <w:multiLevelType w:val="hybridMultilevel"/>
    <w:tmpl w:val="E0B8B7EE"/>
    <w:lvl w:ilvl="0" w:tplc="C2A250F0">
      <w:numFmt w:val="bullet"/>
      <w:lvlText w:val=""/>
      <w:lvlJc w:val="left"/>
      <w:pPr>
        <w:ind w:left="720" w:hanging="360"/>
      </w:pPr>
      <w:rPr>
        <w:rFonts w:ascii="Symbol" w:hAnsi="Symbol" w:cs="Carlito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37C2D"/>
    <w:multiLevelType w:val="hybridMultilevel"/>
    <w:tmpl w:val="A2F40BAE"/>
    <w:lvl w:ilvl="0" w:tplc="F80C90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898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D9534B2"/>
    <w:multiLevelType w:val="hybridMultilevel"/>
    <w:tmpl w:val="9CF88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25328"/>
    <w:multiLevelType w:val="hybridMultilevel"/>
    <w:tmpl w:val="B5728676"/>
    <w:lvl w:ilvl="0" w:tplc="58ECB314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451C5"/>
    <w:multiLevelType w:val="hybridMultilevel"/>
    <w:tmpl w:val="915281D6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3AF5FA2"/>
    <w:multiLevelType w:val="hybridMultilevel"/>
    <w:tmpl w:val="17A6A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A2874"/>
    <w:multiLevelType w:val="hybridMultilevel"/>
    <w:tmpl w:val="9F0AD10C"/>
    <w:lvl w:ilvl="0" w:tplc="6FDE33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E4AAD"/>
    <w:multiLevelType w:val="hybridMultilevel"/>
    <w:tmpl w:val="4126C176"/>
    <w:lvl w:ilvl="0" w:tplc="BC160A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B6E4E"/>
    <w:multiLevelType w:val="multilevel"/>
    <w:tmpl w:val="EC52A26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475232"/>
    <w:multiLevelType w:val="hybridMultilevel"/>
    <w:tmpl w:val="1402ED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04E86"/>
    <w:multiLevelType w:val="multilevel"/>
    <w:tmpl w:val="73B0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693EEA"/>
    <w:multiLevelType w:val="multilevel"/>
    <w:tmpl w:val="A28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016316">
    <w:abstractNumId w:val="26"/>
  </w:num>
  <w:num w:numId="2" w16cid:durableId="1722824158">
    <w:abstractNumId w:val="4"/>
  </w:num>
  <w:num w:numId="3" w16cid:durableId="979189259">
    <w:abstractNumId w:val="25"/>
  </w:num>
  <w:num w:numId="4" w16cid:durableId="846359025">
    <w:abstractNumId w:val="7"/>
  </w:num>
  <w:num w:numId="5" w16cid:durableId="1354500621">
    <w:abstractNumId w:val="2"/>
  </w:num>
  <w:num w:numId="6" w16cid:durableId="915171598">
    <w:abstractNumId w:val="16"/>
  </w:num>
  <w:num w:numId="7" w16cid:durableId="1723022419">
    <w:abstractNumId w:val="11"/>
  </w:num>
  <w:num w:numId="8" w16cid:durableId="1992101846">
    <w:abstractNumId w:val="18"/>
  </w:num>
  <w:num w:numId="9" w16cid:durableId="840655117">
    <w:abstractNumId w:val="36"/>
  </w:num>
  <w:num w:numId="10" w16cid:durableId="1435008025">
    <w:abstractNumId w:val="12"/>
  </w:num>
  <w:num w:numId="11" w16cid:durableId="1642270191">
    <w:abstractNumId w:val="20"/>
  </w:num>
  <w:num w:numId="12" w16cid:durableId="220135823">
    <w:abstractNumId w:val="34"/>
  </w:num>
  <w:num w:numId="13" w16cid:durableId="344136195">
    <w:abstractNumId w:val="38"/>
  </w:num>
  <w:num w:numId="14" w16cid:durableId="315576534">
    <w:abstractNumId w:val="41"/>
  </w:num>
  <w:num w:numId="15" w16cid:durableId="203711567">
    <w:abstractNumId w:val="27"/>
  </w:num>
  <w:num w:numId="16" w16cid:durableId="610169879">
    <w:abstractNumId w:val="0"/>
  </w:num>
  <w:num w:numId="17" w16cid:durableId="136846728">
    <w:abstractNumId w:val="15"/>
  </w:num>
  <w:num w:numId="18" w16cid:durableId="1813791937">
    <w:abstractNumId w:val="44"/>
  </w:num>
  <w:num w:numId="19" w16cid:durableId="1479807253">
    <w:abstractNumId w:val="3"/>
  </w:num>
  <w:num w:numId="20" w16cid:durableId="1835296535">
    <w:abstractNumId w:val="31"/>
  </w:num>
  <w:num w:numId="21" w16cid:durableId="186912434">
    <w:abstractNumId w:val="24"/>
  </w:num>
  <w:num w:numId="22" w16cid:durableId="529539519">
    <w:abstractNumId w:val="22"/>
  </w:num>
  <w:num w:numId="23" w16cid:durableId="1276908760">
    <w:abstractNumId w:val="35"/>
  </w:num>
  <w:num w:numId="24" w16cid:durableId="242567276">
    <w:abstractNumId w:val="48"/>
  </w:num>
  <w:num w:numId="25" w16cid:durableId="2138182668">
    <w:abstractNumId w:val="45"/>
  </w:num>
  <w:num w:numId="26" w16cid:durableId="2055541713">
    <w:abstractNumId w:val="28"/>
  </w:num>
  <w:num w:numId="27" w16cid:durableId="164244394">
    <w:abstractNumId w:val="47"/>
  </w:num>
  <w:num w:numId="28" w16cid:durableId="586352187">
    <w:abstractNumId w:val="40"/>
  </w:num>
  <w:num w:numId="29" w16cid:durableId="704714060">
    <w:abstractNumId w:val="23"/>
  </w:num>
  <w:num w:numId="30" w16cid:durableId="1476024310">
    <w:abstractNumId w:val="10"/>
  </w:num>
  <w:num w:numId="31" w16cid:durableId="1199582895">
    <w:abstractNumId w:val="32"/>
  </w:num>
  <w:num w:numId="32" w16cid:durableId="1190797374">
    <w:abstractNumId w:val="9"/>
  </w:num>
  <w:num w:numId="33" w16cid:durableId="1565873101">
    <w:abstractNumId w:val="8"/>
  </w:num>
  <w:num w:numId="34" w16cid:durableId="1081484731">
    <w:abstractNumId w:val="13"/>
  </w:num>
  <w:num w:numId="35" w16cid:durableId="281763229">
    <w:abstractNumId w:val="1"/>
  </w:num>
  <w:num w:numId="36" w16cid:durableId="1065301891">
    <w:abstractNumId w:val="29"/>
  </w:num>
  <w:num w:numId="37" w16cid:durableId="5599293">
    <w:abstractNumId w:val="19"/>
  </w:num>
  <w:num w:numId="38" w16cid:durableId="992568817">
    <w:abstractNumId w:val="14"/>
  </w:num>
  <w:num w:numId="39" w16cid:durableId="1717924726">
    <w:abstractNumId w:val="21"/>
  </w:num>
  <w:num w:numId="40" w16cid:durableId="1712530617">
    <w:abstractNumId w:val="6"/>
  </w:num>
  <w:num w:numId="41" w16cid:durableId="1787892425">
    <w:abstractNumId w:val="33"/>
  </w:num>
  <w:num w:numId="42" w16cid:durableId="449786628">
    <w:abstractNumId w:val="30"/>
  </w:num>
  <w:num w:numId="43" w16cid:durableId="86779829">
    <w:abstractNumId w:val="5"/>
  </w:num>
  <w:num w:numId="44" w16cid:durableId="1180972067">
    <w:abstractNumId w:val="42"/>
  </w:num>
  <w:num w:numId="45" w16cid:durableId="500586247">
    <w:abstractNumId w:val="39"/>
  </w:num>
  <w:num w:numId="46" w16cid:durableId="522548297">
    <w:abstractNumId w:val="43"/>
  </w:num>
  <w:num w:numId="47" w16cid:durableId="1042944745">
    <w:abstractNumId w:val="17"/>
  </w:num>
  <w:num w:numId="48" w16cid:durableId="51075808">
    <w:abstractNumId w:val="46"/>
  </w:num>
  <w:num w:numId="49" w16cid:durableId="2607189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3D"/>
    <w:rsid w:val="00000C87"/>
    <w:rsid w:val="00007B5D"/>
    <w:rsid w:val="00012BD8"/>
    <w:rsid w:val="00013BFD"/>
    <w:rsid w:val="00013F88"/>
    <w:rsid w:val="000143BB"/>
    <w:rsid w:val="00015265"/>
    <w:rsid w:val="00015D90"/>
    <w:rsid w:val="00015DE4"/>
    <w:rsid w:val="00022E51"/>
    <w:rsid w:val="00025376"/>
    <w:rsid w:val="00027C72"/>
    <w:rsid w:val="000318BD"/>
    <w:rsid w:val="00032AAF"/>
    <w:rsid w:val="000332CD"/>
    <w:rsid w:val="00033381"/>
    <w:rsid w:val="00033EE3"/>
    <w:rsid w:val="000343F6"/>
    <w:rsid w:val="000345AE"/>
    <w:rsid w:val="00035F55"/>
    <w:rsid w:val="00037DED"/>
    <w:rsid w:val="00041ED9"/>
    <w:rsid w:val="00044DD4"/>
    <w:rsid w:val="0004580E"/>
    <w:rsid w:val="00050E22"/>
    <w:rsid w:val="000526E7"/>
    <w:rsid w:val="00053912"/>
    <w:rsid w:val="00053AD6"/>
    <w:rsid w:val="00064E0E"/>
    <w:rsid w:val="000704F6"/>
    <w:rsid w:val="00072CCC"/>
    <w:rsid w:val="00073C9D"/>
    <w:rsid w:val="000749CA"/>
    <w:rsid w:val="00082258"/>
    <w:rsid w:val="0008283A"/>
    <w:rsid w:val="000829BF"/>
    <w:rsid w:val="0008439C"/>
    <w:rsid w:val="00085D21"/>
    <w:rsid w:val="00087210"/>
    <w:rsid w:val="00090AA7"/>
    <w:rsid w:val="00091974"/>
    <w:rsid w:val="0009230E"/>
    <w:rsid w:val="00093A88"/>
    <w:rsid w:val="00095C03"/>
    <w:rsid w:val="0009632F"/>
    <w:rsid w:val="00097D8A"/>
    <w:rsid w:val="000A5DDF"/>
    <w:rsid w:val="000B1CBF"/>
    <w:rsid w:val="000B27E5"/>
    <w:rsid w:val="000B59E9"/>
    <w:rsid w:val="000C3856"/>
    <w:rsid w:val="000C3AC6"/>
    <w:rsid w:val="000C6C48"/>
    <w:rsid w:val="000D2190"/>
    <w:rsid w:val="000E1468"/>
    <w:rsid w:val="000E1906"/>
    <w:rsid w:val="000E4B7A"/>
    <w:rsid w:val="000E62BE"/>
    <w:rsid w:val="000F2542"/>
    <w:rsid w:val="000F3157"/>
    <w:rsid w:val="000F4BB4"/>
    <w:rsid w:val="000F7C77"/>
    <w:rsid w:val="000F7F88"/>
    <w:rsid w:val="00100907"/>
    <w:rsid w:val="00102BFB"/>
    <w:rsid w:val="00103B43"/>
    <w:rsid w:val="00105858"/>
    <w:rsid w:val="001061D7"/>
    <w:rsid w:val="00106579"/>
    <w:rsid w:val="00115968"/>
    <w:rsid w:val="00122354"/>
    <w:rsid w:val="00122581"/>
    <w:rsid w:val="00131B0B"/>
    <w:rsid w:val="00142F6C"/>
    <w:rsid w:val="00144436"/>
    <w:rsid w:val="00152183"/>
    <w:rsid w:val="00163B2B"/>
    <w:rsid w:val="00165E2B"/>
    <w:rsid w:val="00166DA8"/>
    <w:rsid w:val="00167509"/>
    <w:rsid w:val="00167FC6"/>
    <w:rsid w:val="0017008B"/>
    <w:rsid w:val="0017411A"/>
    <w:rsid w:val="00174AF2"/>
    <w:rsid w:val="0017500B"/>
    <w:rsid w:val="0017613B"/>
    <w:rsid w:val="00182628"/>
    <w:rsid w:val="00182B4F"/>
    <w:rsid w:val="00182CB3"/>
    <w:rsid w:val="0018547B"/>
    <w:rsid w:val="00186518"/>
    <w:rsid w:val="00190EB3"/>
    <w:rsid w:val="00193A5B"/>
    <w:rsid w:val="001A43FE"/>
    <w:rsid w:val="001B158F"/>
    <w:rsid w:val="001B3F7F"/>
    <w:rsid w:val="001B6FA3"/>
    <w:rsid w:val="001B7E5D"/>
    <w:rsid w:val="001C2B2D"/>
    <w:rsid w:val="001C2C4B"/>
    <w:rsid w:val="001C6E74"/>
    <w:rsid w:val="001C765C"/>
    <w:rsid w:val="001C7F58"/>
    <w:rsid w:val="001D116F"/>
    <w:rsid w:val="001D36CB"/>
    <w:rsid w:val="001D4C6E"/>
    <w:rsid w:val="001D6A72"/>
    <w:rsid w:val="001D6C6C"/>
    <w:rsid w:val="001E067D"/>
    <w:rsid w:val="001E28E7"/>
    <w:rsid w:val="001E710B"/>
    <w:rsid w:val="001F0F81"/>
    <w:rsid w:val="001F13E6"/>
    <w:rsid w:val="001F2147"/>
    <w:rsid w:val="001F378D"/>
    <w:rsid w:val="001F43C9"/>
    <w:rsid w:val="00202AD7"/>
    <w:rsid w:val="0020632C"/>
    <w:rsid w:val="002074D5"/>
    <w:rsid w:val="002074D6"/>
    <w:rsid w:val="0021052E"/>
    <w:rsid w:val="00215D15"/>
    <w:rsid w:val="002206DE"/>
    <w:rsid w:val="00220735"/>
    <w:rsid w:val="002244F3"/>
    <w:rsid w:val="00226583"/>
    <w:rsid w:val="00227583"/>
    <w:rsid w:val="00230141"/>
    <w:rsid w:val="0023048F"/>
    <w:rsid w:val="00241580"/>
    <w:rsid w:val="002454A8"/>
    <w:rsid w:val="00251FDB"/>
    <w:rsid w:val="00253DA4"/>
    <w:rsid w:val="00254EB0"/>
    <w:rsid w:val="00256EE0"/>
    <w:rsid w:val="00257717"/>
    <w:rsid w:val="00260AB9"/>
    <w:rsid w:val="00262FE3"/>
    <w:rsid w:val="002637A3"/>
    <w:rsid w:val="00264EF4"/>
    <w:rsid w:val="00274B5B"/>
    <w:rsid w:val="00275655"/>
    <w:rsid w:val="00275FA9"/>
    <w:rsid w:val="00280EC2"/>
    <w:rsid w:val="00282040"/>
    <w:rsid w:val="0028213B"/>
    <w:rsid w:val="00283E58"/>
    <w:rsid w:val="00291549"/>
    <w:rsid w:val="0029156B"/>
    <w:rsid w:val="00291AC7"/>
    <w:rsid w:val="002955D8"/>
    <w:rsid w:val="00296958"/>
    <w:rsid w:val="00296EA2"/>
    <w:rsid w:val="002A13D5"/>
    <w:rsid w:val="002A16D5"/>
    <w:rsid w:val="002A435E"/>
    <w:rsid w:val="002B0C18"/>
    <w:rsid w:val="002B2F4A"/>
    <w:rsid w:val="002B3386"/>
    <w:rsid w:val="002B4C1B"/>
    <w:rsid w:val="002C35BF"/>
    <w:rsid w:val="002C4F55"/>
    <w:rsid w:val="002C57C1"/>
    <w:rsid w:val="002C6391"/>
    <w:rsid w:val="002C6437"/>
    <w:rsid w:val="002C6F65"/>
    <w:rsid w:val="002D366E"/>
    <w:rsid w:val="002D3718"/>
    <w:rsid w:val="002D41DE"/>
    <w:rsid w:val="002D68E4"/>
    <w:rsid w:val="002E0852"/>
    <w:rsid w:val="002E0C6D"/>
    <w:rsid w:val="002E3431"/>
    <w:rsid w:val="002E4BF0"/>
    <w:rsid w:val="002E4E77"/>
    <w:rsid w:val="002F0C9A"/>
    <w:rsid w:val="002F0DA5"/>
    <w:rsid w:val="002F10C8"/>
    <w:rsid w:val="002F5452"/>
    <w:rsid w:val="002F5F80"/>
    <w:rsid w:val="002F6851"/>
    <w:rsid w:val="002F791A"/>
    <w:rsid w:val="00301F83"/>
    <w:rsid w:val="0030229A"/>
    <w:rsid w:val="00303343"/>
    <w:rsid w:val="00304B93"/>
    <w:rsid w:val="00305563"/>
    <w:rsid w:val="0030564E"/>
    <w:rsid w:val="00305707"/>
    <w:rsid w:val="00306197"/>
    <w:rsid w:val="00306C78"/>
    <w:rsid w:val="00307281"/>
    <w:rsid w:val="003126B4"/>
    <w:rsid w:val="0031462C"/>
    <w:rsid w:val="00315B8E"/>
    <w:rsid w:val="003220C8"/>
    <w:rsid w:val="003243AB"/>
    <w:rsid w:val="00325014"/>
    <w:rsid w:val="00330AD1"/>
    <w:rsid w:val="00331B96"/>
    <w:rsid w:val="0033216A"/>
    <w:rsid w:val="00332C4A"/>
    <w:rsid w:val="00333164"/>
    <w:rsid w:val="003336A9"/>
    <w:rsid w:val="00336798"/>
    <w:rsid w:val="00341DD6"/>
    <w:rsid w:val="003421D6"/>
    <w:rsid w:val="00343C5A"/>
    <w:rsid w:val="0034560A"/>
    <w:rsid w:val="00346094"/>
    <w:rsid w:val="00352675"/>
    <w:rsid w:val="00355184"/>
    <w:rsid w:val="00356852"/>
    <w:rsid w:val="00356EFC"/>
    <w:rsid w:val="003653A2"/>
    <w:rsid w:val="00366F0D"/>
    <w:rsid w:val="00367112"/>
    <w:rsid w:val="0037101E"/>
    <w:rsid w:val="0037140E"/>
    <w:rsid w:val="00377EF5"/>
    <w:rsid w:val="00381446"/>
    <w:rsid w:val="003836B3"/>
    <w:rsid w:val="00383899"/>
    <w:rsid w:val="003906AA"/>
    <w:rsid w:val="00393467"/>
    <w:rsid w:val="00397DB3"/>
    <w:rsid w:val="003A2064"/>
    <w:rsid w:val="003A225D"/>
    <w:rsid w:val="003A4AD6"/>
    <w:rsid w:val="003A6C11"/>
    <w:rsid w:val="003B0F1D"/>
    <w:rsid w:val="003B1529"/>
    <w:rsid w:val="003B4913"/>
    <w:rsid w:val="003B52DA"/>
    <w:rsid w:val="003B7099"/>
    <w:rsid w:val="003C2F0C"/>
    <w:rsid w:val="003C304F"/>
    <w:rsid w:val="003D197E"/>
    <w:rsid w:val="003D35DF"/>
    <w:rsid w:val="003D5DAF"/>
    <w:rsid w:val="003D764B"/>
    <w:rsid w:val="003E34C6"/>
    <w:rsid w:val="003E4B1A"/>
    <w:rsid w:val="003E5728"/>
    <w:rsid w:val="003E5D39"/>
    <w:rsid w:val="003E60C0"/>
    <w:rsid w:val="003F25F4"/>
    <w:rsid w:val="003F3B80"/>
    <w:rsid w:val="003F67F9"/>
    <w:rsid w:val="003F7488"/>
    <w:rsid w:val="00400281"/>
    <w:rsid w:val="00400B55"/>
    <w:rsid w:val="004019A4"/>
    <w:rsid w:val="00401CA9"/>
    <w:rsid w:val="0040212B"/>
    <w:rsid w:val="00405746"/>
    <w:rsid w:val="0041028D"/>
    <w:rsid w:val="004112C5"/>
    <w:rsid w:val="00413AE3"/>
    <w:rsid w:val="00414449"/>
    <w:rsid w:val="004146D6"/>
    <w:rsid w:val="00415030"/>
    <w:rsid w:val="00415200"/>
    <w:rsid w:val="00420C9A"/>
    <w:rsid w:val="0042144D"/>
    <w:rsid w:val="00421752"/>
    <w:rsid w:val="00422992"/>
    <w:rsid w:val="00423D2F"/>
    <w:rsid w:val="0042461B"/>
    <w:rsid w:val="004251C1"/>
    <w:rsid w:val="00431A0C"/>
    <w:rsid w:val="00431C8F"/>
    <w:rsid w:val="00431E59"/>
    <w:rsid w:val="0043587E"/>
    <w:rsid w:val="00441D23"/>
    <w:rsid w:val="00444D6F"/>
    <w:rsid w:val="004517C6"/>
    <w:rsid w:val="0045309D"/>
    <w:rsid w:val="00456E6A"/>
    <w:rsid w:val="00460178"/>
    <w:rsid w:val="00462485"/>
    <w:rsid w:val="0047162D"/>
    <w:rsid w:val="0048316C"/>
    <w:rsid w:val="00483C2F"/>
    <w:rsid w:val="00486210"/>
    <w:rsid w:val="00487476"/>
    <w:rsid w:val="004922DD"/>
    <w:rsid w:val="004925D1"/>
    <w:rsid w:val="004945A8"/>
    <w:rsid w:val="00494D19"/>
    <w:rsid w:val="004A3288"/>
    <w:rsid w:val="004A3F30"/>
    <w:rsid w:val="004A5D78"/>
    <w:rsid w:val="004A6B5D"/>
    <w:rsid w:val="004B14E2"/>
    <w:rsid w:val="004B30BA"/>
    <w:rsid w:val="004B44EA"/>
    <w:rsid w:val="004C0433"/>
    <w:rsid w:val="004C357D"/>
    <w:rsid w:val="004C45E6"/>
    <w:rsid w:val="004C5C92"/>
    <w:rsid w:val="004C72E4"/>
    <w:rsid w:val="004D2952"/>
    <w:rsid w:val="004D5E41"/>
    <w:rsid w:val="004E56A8"/>
    <w:rsid w:val="004F2420"/>
    <w:rsid w:val="004F6F5C"/>
    <w:rsid w:val="004F712B"/>
    <w:rsid w:val="004F7322"/>
    <w:rsid w:val="005013D8"/>
    <w:rsid w:val="0050521C"/>
    <w:rsid w:val="005053DE"/>
    <w:rsid w:val="00511AB9"/>
    <w:rsid w:val="00517D0C"/>
    <w:rsid w:val="00520AE5"/>
    <w:rsid w:val="005256D5"/>
    <w:rsid w:val="00525EA1"/>
    <w:rsid w:val="00527E0E"/>
    <w:rsid w:val="00532AD7"/>
    <w:rsid w:val="005346B7"/>
    <w:rsid w:val="0053519E"/>
    <w:rsid w:val="00551A9D"/>
    <w:rsid w:val="00551E42"/>
    <w:rsid w:val="00553ABB"/>
    <w:rsid w:val="0055535C"/>
    <w:rsid w:val="00563D2E"/>
    <w:rsid w:val="00567123"/>
    <w:rsid w:val="00570611"/>
    <w:rsid w:val="005725CC"/>
    <w:rsid w:val="00572C1E"/>
    <w:rsid w:val="00582055"/>
    <w:rsid w:val="00584C28"/>
    <w:rsid w:val="005865CC"/>
    <w:rsid w:val="005876AA"/>
    <w:rsid w:val="005906FF"/>
    <w:rsid w:val="00590FE8"/>
    <w:rsid w:val="00592DFA"/>
    <w:rsid w:val="00593B7F"/>
    <w:rsid w:val="0059569E"/>
    <w:rsid w:val="005A0455"/>
    <w:rsid w:val="005A3965"/>
    <w:rsid w:val="005A3DBA"/>
    <w:rsid w:val="005A46B9"/>
    <w:rsid w:val="005A4B2D"/>
    <w:rsid w:val="005A55C4"/>
    <w:rsid w:val="005B2ECC"/>
    <w:rsid w:val="005B3CAE"/>
    <w:rsid w:val="005B7066"/>
    <w:rsid w:val="005B7170"/>
    <w:rsid w:val="005B71F0"/>
    <w:rsid w:val="005C0328"/>
    <w:rsid w:val="005C1A0C"/>
    <w:rsid w:val="005C369A"/>
    <w:rsid w:val="005C4E35"/>
    <w:rsid w:val="005C64DC"/>
    <w:rsid w:val="005C772F"/>
    <w:rsid w:val="005D0704"/>
    <w:rsid w:val="005D169C"/>
    <w:rsid w:val="005D6DAF"/>
    <w:rsid w:val="005E6C57"/>
    <w:rsid w:val="005E77A1"/>
    <w:rsid w:val="005E7941"/>
    <w:rsid w:val="005F3008"/>
    <w:rsid w:val="005F4D5A"/>
    <w:rsid w:val="005F5295"/>
    <w:rsid w:val="005F701D"/>
    <w:rsid w:val="00601A9C"/>
    <w:rsid w:val="00603A99"/>
    <w:rsid w:val="00606704"/>
    <w:rsid w:val="0061165B"/>
    <w:rsid w:val="00612F27"/>
    <w:rsid w:val="006171D1"/>
    <w:rsid w:val="0062284A"/>
    <w:rsid w:val="00624C11"/>
    <w:rsid w:val="00625CFC"/>
    <w:rsid w:val="00630616"/>
    <w:rsid w:val="0063145F"/>
    <w:rsid w:val="00635C66"/>
    <w:rsid w:val="00636FA3"/>
    <w:rsid w:val="00637959"/>
    <w:rsid w:val="00640AD6"/>
    <w:rsid w:val="0064522F"/>
    <w:rsid w:val="006513C7"/>
    <w:rsid w:val="0065332C"/>
    <w:rsid w:val="00656B35"/>
    <w:rsid w:val="0066400C"/>
    <w:rsid w:val="006640DD"/>
    <w:rsid w:val="00664663"/>
    <w:rsid w:val="00667A41"/>
    <w:rsid w:val="00673110"/>
    <w:rsid w:val="00674271"/>
    <w:rsid w:val="00677643"/>
    <w:rsid w:val="006842FD"/>
    <w:rsid w:val="006843CA"/>
    <w:rsid w:val="00684A48"/>
    <w:rsid w:val="00691158"/>
    <w:rsid w:val="00692006"/>
    <w:rsid w:val="00693B73"/>
    <w:rsid w:val="00696FAA"/>
    <w:rsid w:val="006A1034"/>
    <w:rsid w:val="006A3C9F"/>
    <w:rsid w:val="006A4542"/>
    <w:rsid w:val="006A536E"/>
    <w:rsid w:val="006C2FE2"/>
    <w:rsid w:val="006C3E67"/>
    <w:rsid w:val="006C4958"/>
    <w:rsid w:val="006D4083"/>
    <w:rsid w:val="006D484C"/>
    <w:rsid w:val="006D6708"/>
    <w:rsid w:val="006D707C"/>
    <w:rsid w:val="006E0A7A"/>
    <w:rsid w:val="006E6479"/>
    <w:rsid w:val="006E655E"/>
    <w:rsid w:val="006E7A93"/>
    <w:rsid w:val="006F3867"/>
    <w:rsid w:val="006F512B"/>
    <w:rsid w:val="006F7473"/>
    <w:rsid w:val="00701661"/>
    <w:rsid w:val="0070419B"/>
    <w:rsid w:val="007059B4"/>
    <w:rsid w:val="00706AC3"/>
    <w:rsid w:val="007072C0"/>
    <w:rsid w:val="007076E9"/>
    <w:rsid w:val="00713294"/>
    <w:rsid w:val="00713A0B"/>
    <w:rsid w:val="0072069D"/>
    <w:rsid w:val="007227DF"/>
    <w:rsid w:val="00726C2F"/>
    <w:rsid w:val="00730B37"/>
    <w:rsid w:val="007311C1"/>
    <w:rsid w:val="00732727"/>
    <w:rsid w:val="007339D4"/>
    <w:rsid w:val="00734C5E"/>
    <w:rsid w:val="0073551B"/>
    <w:rsid w:val="00735684"/>
    <w:rsid w:val="00735A03"/>
    <w:rsid w:val="007368EA"/>
    <w:rsid w:val="00737F7C"/>
    <w:rsid w:val="0074051E"/>
    <w:rsid w:val="00742958"/>
    <w:rsid w:val="00742BD2"/>
    <w:rsid w:val="007432EE"/>
    <w:rsid w:val="00744F58"/>
    <w:rsid w:val="007508E9"/>
    <w:rsid w:val="0075195B"/>
    <w:rsid w:val="00755047"/>
    <w:rsid w:val="0075538C"/>
    <w:rsid w:val="00756C3D"/>
    <w:rsid w:val="007572EF"/>
    <w:rsid w:val="00763EF7"/>
    <w:rsid w:val="007666FF"/>
    <w:rsid w:val="007764AB"/>
    <w:rsid w:val="00777021"/>
    <w:rsid w:val="00780C5D"/>
    <w:rsid w:val="00787100"/>
    <w:rsid w:val="00791149"/>
    <w:rsid w:val="00791435"/>
    <w:rsid w:val="00795A04"/>
    <w:rsid w:val="0079726D"/>
    <w:rsid w:val="007A375B"/>
    <w:rsid w:val="007A7C69"/>
    <w:rsid w:val="007B5044"/>
    <w:rsid w:val="007B62E4"/>
    <w:rsid w:val="007B6813"/>
    <w:rsid w:val="007B731E"/>
    <w:rsid w:val="007C6FA2"/>
    <w:rsid w:val="007C7D66"/>
    <w:rsid w:val="007D0205"/>
    <w:rsid w:val="007D4D6F"/>
    <w:rsid w:val="007D7F89"/>
    <w:rsid w:val="007F350B"/>
    <w:rsid w:val="007F3528"/>
    <w:rsid w:val="007F37C3"/>
    <w:rsid w:val="007F586E"/>
    <w:rsid w:val="007F6584"/>
    <w:rsid w:val="00800323"/>
    <w:rsid w:val="0080156B"/>
    <w:rsid w:val="00802110"/>
    <w:rsid w:val="00812E20"/>
    <w:rsid w:val="00813318"/>
    <w:rsid w:val="008134BB"/>
    <w:rsid w:val="0081568D"/>
    <w:rsid w:val="00821EC5"/>
    <w:rsid w:val="00822138"/>
    <w:rsid w:val="0082490F"/>
    <w:rsid w:val="008257BD"/>
    <w:rsid w:val="00831260"/>
    <w:rsid w:val="008349F0"/>
    <w:rsid w:val="008355E5"/>
    <w:rsid w:val="008432CA"/>
    <w:rsid w:val="008474AC"/>
    <w:rsid w:val="00847836"/>
    <w:rsid w:val="00851D0F"/>
    <w:rsid w:val="008541D0"/>
    <w:rsid w:val="00862A45"/>
    <w:rsid w:val="00864EC5"/>
    <w:rsid w:val="00866DDC"/>
    <w:rsid w:val="0087171F"/>
    <w:rsid w:val="00871D3B"/>
    <w:rsid w:val="008735DD"/>
    <w:rsid w:val="00873A9C"/>
    <w:rsid w:val="0087609E"/>
    <w:rsid w:val="008820B0"/>
    <w:rsid w:val="00884926"/>
    <w:rsid w:val="0088521D"/>
    <w:rsid w:val="00885BE9"/>
    <w:rsid w:val="00885C6B"/>
    <w:rsid w:val="00887AA4"/>
    <w:rsid w:val="00887C47"/>
    <w:rsid w:val="008937EC"/>
    <w:rsid w:val="00894201"/>
    <w:rsid w:val="008963E0"/>
    <w:rsid w:val="008A1216"/>
    <w:rsid w:val="008A212F"/>
    <w:rsid w:val="008A3A6C"/>
    <w:rsid w:val="008A63FF"/>
    <w:rsid w:val="008A6689"/>
    <w:rsid w:val="008B10CB"/>
    <w:rsid w:val="008B3634"/>
    <w:rsid w:val="008B3FC9"/>
    <w:rsid w:val="008B4388"/>
    <w:rsid w:val="008C1A04"/>
    <w:rsid w:val="008C6E76"/>
    <w:rsid w:val="008D2A64"/>
    <w:rsid w:val="008D338C"/>
    <w:rsid w:val="008D3F19"/>
    <w:rsid w:val="008D3FE8"/>
    <w:rsid w:val="008D4346"/>
    <w:rsid w:val="008D563A"/>
    <w:rsid w:val="008D6D82"/>
    <w:rsid w:val="008E0F68"/>
    <w:rsid w:val="008F21C8"/>
    <w:rsid w:val="008F2B83"/>
    <w:rsid w:val="008F5ADF"/>
    <w:rsid w:val="008F734F"/>
    <w:rsid w:val="008F7A05"/>
    <w:rsid w:val="0091037F"/>
    <w:rsid w:val="00912725"/>
    <w:rsid w:val="00915C03"/>
    <w:rsid w:val="00917A34"/>
    <w:rsid w:val="00920BD7"/>
    <w:rsid w:val="0092242C"/>
    <w:rsid w:val="00923E07"/>
    <w:rsid w:val="00930501"/>
    <w:rsid w:val="00930E2A"/>
    <w:rsid w:val="00932837"/>
    <w:rsid w:val="00934294"/>
    <w:rsid w:val="009351DA"/>
    <w:rsid w:val="00941428"/>
    <w:rsid w:val="009423A3"/>
    <w:rsid w:val="00942935"/>
    <w:rsid w:val="0095310C"/>
    <w:rsid w:val="00953BED"/>
    <w:rsid w:val="00954B19"/>
    <w:rsid w:val="00971DD6"/>
    <w:rsid w:val="009721E0"/>
    <w:rsid w:val="0097668C"/>
    <w:rsid w:val="00977F7A"/>
    <w:rsid w:val="00980830"/>
    <w:rsid w:val="009874DE"/>
    <w:rsid w:val="009911AA"/>
    <w:rsid w:val="00992AB7"/>
    <w:rsid w:val="009950A8"/>
    <w:rsid w:val="00995A3F"/>
    <w:rsid w:val="009973C3"/>
    <w:rsid w:val="009A16F8"/>
    <w:rsid w:val="009A1B35"/>
    <w:rsid w:val="009A343C"/>
    <w:rsid w:val="009A7122"/>
    <w:rsid w:val="009A7629"/>
    <w:rsid w:val="009B2550"/>
    <w:rsid w:val="009B2ED3"/>
    <w:rsid w:val="009B3452"/>
    <w:rsid w:val="009B3910"/>
    <w:rsid w:val="009B5BE5"/>
    <w:rsid w:val="009B659C"/>
    <w:rsid w:val="009C17FE"/>
    <w:rsid w:val="009D0E4C"/>
    <w:rsid w:val="009D20D2"/>
    <w:rsid w:val="009D3FE1"/>
    <w:rsid w:val="009D4E25"/>
    <w:rsid w:val="009D68FD"/>
    <w:rsid w:val="009D6D93"/>
    <w:rsid w:val="009D713E"/>
    <w:rsid w:val="009E0806"/>
    <w:rsid w:val="009E13AB"/>
    <w:rsid w:val="009E4C23"/>
    <w:rsid w:val="009E59D2"/>
    <w:rsid w:val="009F3829"/>
    <w:rsid w:val="009F4EE3"/>
    <w:rsid w:val="009F64B5"/>
    <w:rsid w:val="009F68EC"/>
    <w:rsid w:val="009F7B8F"/>
    <w:rsid w:val="00A02970"/>
    <w:rsid w:val="00A04E44"/>
    <w:rsid w:val="00A06DDD"/>
    <w:rsid w:val="00A07143"/>
    <w:rsid w:val="00A10A80"/>
    <w:rsid w:val="00A13EC3"/>
    <w:rsid w:val="00A14472"/>
    <w:rsid w:val="00A14652"/>
    <w:rsid w:val="00A15D7C"/>
    <w:rsid w:val="00A170F3"/>
    <w:rsid w:val="00A203D3"/>
    <w:rsid w:val="00A207EA"/>
    <w:rsid w:val="00A24567"/>
    <w:rsid w:val="00A27BA0"/>
    <w:rsid w:val="00A3278F"/>
    <w:rsid w:val="00A350F1"/>
    <w:rsid w:val="00A35235"/>
    <w:rsid w:val="00A41BAA"/>
    <w:rsid w:val="00A426AF"/>
    <w:rsid w:val="00A43D58"/>
    <w:rsid w:val="00A44C1A"/>
    <w:rsid w:val="00A47196"/>
    <w:rsid w:val="00A51169"/>
    <w:rsid w:val="00A52C65"/>
    <w:rsid w:val="00A54C6F"/>
    <w:rsid w:val="00A5585F"/>
    <w:rsid w:val="00A55CE4"/>
    <w:rsid w:val="00A56453"/>
    <w:rsid w:val="00A570B6"/>
    <w:rsid w:val="00A60A92"/>
    <w:rsid w:val="00A6215E"/>
    <w:rsid w:val="00A70AA8"/>
    <w:rsid w:val="00A71772"/>
    <w:rsid w:val="00A726B6"/>
    <w:rsid w:val="00A728E5"/>
    <w:rsid w:val="00A7433A"/>
    <w:rsid w:val="00A74E07"/>
    <w:rsid w:val="00A7545B"/>
    <w:rsid w:val="00A760ED"/>
    <w:rsid w:val="00A8084D"/>
    <w:rsid w:val="00A82E08"/>
    <w:rsid w:val="00A927B5"/>
    <w:rsid w:val="00A930B7"/>
    <w:rsid w:val="00A95DF4"/>
    <w:rsid w:val="00A96479"/>
    <w:rsid w:val="00A969D7"/>
    <w:rsid w:val="00AA08AB"/>
    <w:rsid w:val="00AA6AE5"/>
    <w:rsid w:val="00AA6C19"/>
    <w:rsid w:val="00AA6D19"/>
    <w:rsid w:val="00AA78CA"/>
    <w:rsid w:val="00AB4018"/>
    <w:rsid w:val="00AC0D7C"/>
    <w:rsid w:val="00AC32DD"/>
    <w:rsid w:val="00AC4D15"/>
    <w:rsid w:val="00AC71EA"/>
    <w:rsid w:val="00AD44B7"/>
    <w:rsid w:val="00AE06A9"/>
    <w:rsid w:val="00AE1528"/>
    <w:rsid w:val="00AE48A6"/>
    <w:rsid w:val="00AE502E"/>
    <w:rsid w:val="00AF12DD"/>
    <w:rsid w:val="00AF1E60"/>
    <w:rsid w:val="00AF336F"/>
    <w:rsid w:val="00AF37E0"/>
    <w:rsid w:val="00AF394E"/>
    <w:rsid w:val="00AF584F"/>
    <w:rsid w:val="00B0084D"/>
    <w:rsid w:val="00B018A6"/>
    <w:rsid w:val="00B0193F"/>
    <w:rsid w:val="00B048DE"/>
    <w:rsid w:val="00B04A3F"/>
    <w:rsid w:val="00B100F7"/>
    <w:rsid w:val="00B12387"/>
    <w:rsid w:val="00B13479"/>
    <w:rsid w:val="00B17F32"/>
    <w:rsid w:val="00B205DE"/>
    <w:rsid w:val="00B2300F"/>
    <w:rsid w:val="00B24FB8"/>
    <w:rsid w:val="00B34204"/>
    <w:rsid w:val="00B361DE"/>
    <w:rsid w:val="00B372B4"/>
    <w:rsid w:val="00B41EFA"/>
    <w:rsid w:val="00B4357C"/>
    <w:rsid w:val="00B4526A"/>
    <w:rsid w:val="00B45E4A"/>
    <w:rsid w:val="00B51A7D"/>
    <w:rsid w:val="00B52753"/>
    <w:rsid w:val="00B54801"/>
    <w:rsid w:val="00B5513E"/>
    <w:rsid w:val="00B56037"/>
    <w:rsid w:val="00B5631F"/>
    <w:rsid w:val="00B5670B"/>
    <w:rsid w:val="00B57C25"/>
    <w:rsid w:val="00B57DCB"/>
    <w:rsid w:val="00B61A2A"/>
    <w:rsid w:val="00B6376D"/>
    <w:rsid w:val="00B65590"/>
    <w:rsid w:val="00B67826"/>
    <w:rsid w:val="00B71598"/>
    <w:rsid w:val="00B71D17"/>
    <w:rsid w:val="00B75C16"/>
    <w:rsid w:val="00B779A8"/>
    <w:rsid w:val="00B81919"/>
    <w:rsid w:val="00B83250"/>
    <w:rsid w:val="00B8584E"/>
    <w:rsid w:val="00B85F59"/>
    <w:rsid w:val="00B86558"/>
    <w:rsid w:val="00B9084D"/>
    <w:rsid w:val="00B90D7F"/>
    <w:rsid w:val="00B93146"/>
    <w:rsid w:val="00B93A4A"/>
    <w:rsid w:val="00B967D7"/>
    <w:rsid w:val="00B96AC0"/>
    <w:rsid w:val="00BA0DAC"/>
    <w:rsid w:val="00BA2393"/>
    <w:rsid w:val="00BA3E8D"/>
    <w:rsid w:val="00BB0E61"/>
    <w:rsid w:val="00BB19C0"/>
    <w:rsid w:val="00BB77FB"/>
    <w:rsid w:val="00BC0B31"/>
    <w:rsid w:val="00BC1119"/>
    <w:rsid w:val="00BC3E24"/>
    <w:rsid w:val="00BC5B67"/>
    <w:rsid w:val="00BD1820"/>
    <w:rsid w:val="00BD4BDF"/>
    <w:rsid w:val="00BD5D9B"/>
    <w:rsid w:val="00BD7569"/>
    <w:rsid w:val="00BE18D1"/>
    <w:rsid w:val="00BE54F9"/>
    <w:rsid w:val="00BE5712"/>
    <w:rsid w:val="00BE6E06"/>
    <w:rsid w:val="00BF4B2F"/>
    <w:rsid w:val="00BF7E86"/>
    <w:rsid w:val="00C00EF8"/>
    <w:rsid w:val="00C0266D"/>
    <w:rsid w:val="00C02994"/>
    <w:rsid w:val="00C04E30"/>
    <w:rsid w:val="00C06353"/>
    <w:rsid w:val="00C06FA2"/>
    <w:rsid w:val="00C11843"/>
    <w:rsid w:val="00C11A01"/>
    <w:rsid w:val="00C13950"/>
    <w:rsid w:val="00C15B7C"/>
    <w:rsid w:val="00C15C7A"/>
    <w:rsid w:val="00C170B2"/>
    <w:rsid w:val="00C2272D"/>
    <w:rsid w:val="00C23400"/>
    <w:rsid w:val="00C2775F"/>
    <w:rsid w:val="00C364BF"/>
    <w:rsid w:val="00C40EF9"/>
    <w:rsid w:val="00C45394"/>
    <w:rsid w:val="00C51B8D"/>
    <w:rsid w:val="00C52DCD"/>
    <w:rsid w:val="00C54356"/>
    <w:rsid w:val="00C64146"/>
    <w:rsid w:val="00C6442A"/>
    <w:rsid w:val="00C67549"/>
    <w:rsid w:val="00C7312D"/>
    <w:rsid w:val="00C73942"/>
    <w:rsid w:val="00C76AF0"/>
    <w:rsid w:val="00C80137"/>
    <w:rsid w:val="00C825C8"/>
    <w:rsid w:val="00C92181"/>
    <w:rsid w:val="00C92536"/>
    <w:rsid w:val="00C96DAF"/>
    <w:rsid w:val="00C979F2"/>
    <w:rsid w:val="00CA48CF"/>
    <w:rsid w:val="00CB52D4"/>
    <w:rsid w:val="00CB765C"/>
    <w:rsid w:val="00CC0D4A"/>
    <w:rsid w:val="00CC19C0"/>
    <w:rsid w:val="00CC2A93"/>
    <w:rsid w:val="00CC334E"/>
    <w:rsid w:val="00CC4DBE"/>
    <w:rsid w:val="00CC7339"/>
    <w:rsid w:val="00CD1A77"/>
    <w:rsid w:val="00CD3542"/>
    <w:rsid w:val="00CD3EA3"/>
    <w:rsid w:val="00CD5FA5"/>
    <w:rsid w:val="00CD7E2C"/>
    <w:rsid w:val="00CE09BB"/>
    <w:rsid w:val="00CE2CCF"/>
    <w:rsid w:val="00CE2EB0"/>
    <w:rsid w:val="00CE55DA"/>
    <w:rsid w:val="00CE6B23"/>
    <w:rsid w:val="00CF1F2C"/>
    <w:rsid w:val="00CF68CA"/>
    <w:rsid w:val="00D0105D"/>
    <w:rsid w:val="00D01AA3"/>
    <w:rsid w:val="00D029EB"/>
    <w:rsid w:val="00D035DC"/>
    <w:rsid w:val="00D03E13"/>
    <w:rsid w:val="00D0407C"/>
    <w:rsid w:val="00D06850"/>
    <w:rsid w:val="00D07E00"/>
    <w:rsid w:val="00D10175"/>
    <w:rsid w:val="00D116CA"/>
    <w:rsid w:val="00D13600"/>
    <w:rsid w:val="00D15482"/>
    <w:rsid w:val="00D16391"/>
    <w:rsid w:val="00D208B5"/>
    <w:rsid w:val="00D22B8A"/>
    <w:rsid w:val="00D25226"/>
    <w:rsid w:val="00D27A96"/>
    <w:rsid w:val="00D3312D"/>
    <w:rsid w:val="00D333D6"/>
    <w:rsid w:val="00D374B9"/>
    <w:rsid w:val="00D37567"/>
    <w:rsid w:val="00D428CA"/>
    <w:rsid w:val="00D43416"/>
    <w:rsid w:val="00D43505"/>
    <w:rsid w:val="00D46FFF"/>
    <w:rsid w:val="00D50787"/>
    <w:rsid w:val="00D5252B"/>
    <w:rsid w:val="00D52819"/>
    <w:rsid w:val="00D54B02"/>
    <w:rsid w:val="00D55840"/>
    <w:rsid w:val="00D56718"/>
    <w:rsid w:val="00D568C3"/>
    <w:rsid w:val="00D705F7"/>
    <w:rsid w:val="00D70EE4"/>
    <w:rsid w:val="00D7281E"/>
    <w:rsid w:val="00D7383F"/>
    <w:rsid w:val="00D73874"/>
    <w:rsid w:val="00D73ECA"/>
    <w:rsid w:val="00D7434B"/>
    <w:rsid w:val="00D77EDB"/>
    <w:rsid w:val="00D83D4A"/>
    <w:rsid w:val="00D87762"/>
    <w:rsid w:val="00D921FA"/>
    <w:rsid w:val="00D95EF5"/>
    <w:rsid w:val="00DA1EBA"/>
    <w:rsid w:val="00DA73BC"/>
    <w:rsid w:val="00DB035C"/>
    <w:rsid w:val="00DB1F67"/>
    <w:rsid w:val="00DB2D94"/>
    <w:rsid w:val="00DB79D0"/>
    <w:rsid w:val="00DC0B81"/>
    <w:rsid w:val="00DC1322"/>
    <w:rsid w:val="00DC5349"/>
    <w:rsid w:val="00DC6B66"/>
    <w:rsid w:val="00DC7A23"/>
    <w:rsid w:val="00DD030C"/>
    <w:rsid w:val="00DD0C38"/>
    <w:rsid w:val="00DD0CDD"/>
    <w:rsid w:val="00DD0DA2"/>
    <w:rsid w:val="00DD3653"/>
    <w:rsid w:val="00DD4FD8"/>
    <w:rsid w:val="00DD7DF8"/>
    <w:rsid w:val="00DE0404"/>
    <w:rsid w:val="00DE10D1"/>
    <w:rsid w:val="00DE2617"/>
    <w:rsid w:val="00DF0D3A"/>
    <w:rsid w:val="00DF1EE1"/>
    <w:rsid w:val="00DF6A59"/>
    <w:rsid w:val="00DF6A85"/>
    <w:rsid w:val="00E046E1"/>
    <w:rsid w:val="00E05AFD"/>
    <w:rsid w:val="00E11075"/>
    <w:rsid w:val="00E132C6"/>
    <w:rsid w:val="00E146BC"/>
    <w:rsid w:val="00E159B0"/>
    <w:rsid w:val="00E15B36"/>
    <w:rsid w:val="00E15F27"/>
    <w:rsid w:val="00E165E7"/>
    <w:rsid w:val="00E1721B"/>
    <w:rsid w:val="00E21DC1"/>
    <w:rsid w:val="00E22605"/>
    <w:rsid w:val="00E258DD"/>
    <w:rsid w:val="00E2795A"/>
    <w:rsid w:val="00E308F2"/>
    <w:rsid w:val="00E31749"/>
    <w:rsid w:val="00E37C98"/>
    <w:rsid w:val="00E47A47"/>
    <w:rsid w:val="00E54D5B"/>
    <w:rsid w:val="00E550B4"/>
    <w:rsid w:val="00E55217"/>
    <w:rsid w:val="00E5643E"/>
    <w:rsid w:val="00E56F23"/>
    <w:rsid w:val="00E5747A"/>
    <w:rsid w:val="00E63235"/>
    <w:rsid w:val="00E663D8"/>
    <w:rsid w:val="00E665C0"/>
    <w:rsid w:val="00E73E66"/>
    <w:rsid w:val="00E754DF"/>
    <w:rsid w:val="00E76876"/>
    <w:rsid w:val="00E81E1E"/>
    <w:rsid w:val="00E81FAB"/>
    <w:rsid w:val="00E83090"/>
    <w:rsid w:val="00E91186"/>
    <w:rsid w:val="00E955C7"/>
    <w:rsid w:val="00EA1C8F"/>
    <w:rsid w:val="00EA2A27"/>
    <w:rsid w:val="00EA5724"/>
    <w:rsid w:val="00EB5F71"/>
    <w:rsid w:val="00EC1118"/>
    <w:rsid w:val="00EC264A"/>
    <w:rsid w:val="00EC2AD8"/>
    <w:rsid w:val="00EC3D7B"/>
    <w:rsid w:val="00EC5ACB"/>
    <w:rsid w:val="00EC62EE"/>
    <w:rsid w:val="00EC72CA"/>
    <w:rsid w:val="00ED1FB3"/>
    <w:rsid w:val="00ED43AF"/>
    <w:rsid w:val="00EE1DCB"/>
    <w:rsid w:val="00EE23DA"/>
    <w:rsid w:val="00EE342C"/>
    <w:rsid w:val="00EF0609"/>
    <w:rsid w:val="00EF256F"/>
    <w:rsid w:val="00EF6B1C"/>
    <w:rsid w:val="00F04F0B"/>
    <w:rsid w:val="00F053A7"/>
    <w:rsid w:val="00F05C73"/>
    <w:rsid w:val="00F06B62"/>
    <w:rsid w:val="00F100EF"/>
    <w:rsid w:val="00F131B0"/>
    <w:rsid w:val="00F16651"/>
    <w:rsid w:val="00F209DB"/>
    <w:rsid w:val="00F34212"/>
    <w:rsid w:val="00F3620E"/>
    <w:rsid w:val="00F43F8B"/>
    <w:rsid w:val="00F46197"/>
    <w:rsid w:val="00F47888"/>
    <w:rsid w:val="00F561DD"/>
    <w:rsid w:val="00F561EF"/>
    <w:rsid w:val="00F61595"/>
    <w:rsid w:val="00F65D67"/>
    <w:rsid w:val="00F70D14"/>
    <w:rsid w:val="00F72401"/>
    <w:rsid w:val="00F725C2"/>
    <w:rsid w:val="00F73F3D"/>
    <w:rsid w:val="00F75982"/>
    <w:rsid w:val="00F76050"/>
    <w:rsid w:val="00F76C80"/>
    <w:rsid w:val="00F822EA"/>
    <w:rsid w:val="00F826F2"/>
    <w:rsid w:val="00F83965"/>
    <w:rsid w:val="00F83F99"/>
    <w:rsid w:val="00F84F21"/>
    <w:rsid w:val="00F9550B"/>
    <w:rsid w:val="00F965CA"/>
    <w:rsid w:val="00FA4FC5"/>
    <w:rsid w:val="00FA5A47"/>
    <w:rsid w:val="00FA6729"/>
    <w:rsid w:val="00FB0D1B"/>
    <w:rsid w:val="00FB615F"/>
    <w:rsid w:val="00FC51B9"/>
    <w:rsid w:val="00FC6EBB"/>
    <w:rsid w:val="00FD2A48"/>
    <w:rsid w:val="00FE184D"/>
    <w:rsid w:val="00FE2674"/>
    <w:rsid w:val="00FE3E41"/>
    <w:rsid w:val="00FE7000"/>
    <w:rsid w:val="00FF08FE"/>
    <w:rsid w:val="00FF0F48"/>
    <w:rsid w:val="00FF15AC"/>
    <w:rsid w:val="00FF2B89"/>
    <w:rsid w:val="00FF35F8"/>
    <w:rsid w:val="00FF5716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FB6D"/>
  <w15:chartTrackingRefBased/>
  <w15:docId w15:val="{BEF754B8-6165-4517-A7D5-A790C1F9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81"/>
  </w:style>
  <w:style w:type="paragraph" w:styleId="Titre1">
    <w:name w:val="heading 1"/>
    <w:basedOn w:val="Normal"/>
    <w:link w:val="Titre1Car"/>
    <w:uiPriority w:val="9"/>
    <w:qFormat/>
    <w:rsid w:val="00744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F3D"/>
  </w:style>
  <w:style w:type="paragraph" w:styleId="Pieddepage">
    <w:name w:val="footer"/>
    <w:basedOn w:val="Normal"/>
    <w:link w:val="PieddepageCar"/>
    <w:uiPriority w:val="99"/>
    <w:unhideWhenUsed/>
    <w:rsid w:val="00F7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F3D"/>
  </w:style>
  <w:style w:type="character" w:styleId="Lienhypertexte">
    <w:name w:val="Hyperlink"/>
    <w:basedOn w:val="Policepardfaut"/>
    <w:uiPriority w:val="99"/>
    <w:unhideWhenUsed/>
    <w:rsid w:val="00D3756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756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44F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74295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526E7"/>
    <w:rPr>
      <w:b/>
      <w:bCs/>
    </w:rPr>
  </w:style>
  <w:style w:type="paragraph" w:customStyle="1" w:styleId="Default">
    <w:name w:val="Default"/>
    <w:rsid w:val="00B51A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B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376D"/>
    <w:pPr>
      <w:spacing w:after="0" w:line="240" w:lineRule="auto"/>
    </w:pPr>
  </w:style>
  <w:style w:type="character" w:customStyle="1" w:styleId="sp-prix">
    <w:name w:val="sp-prix"/>
    <w:basedOn w:val="Policepardfaut"/>
    <w:rsid w:val="00A71772"/>
  </w:style>
  <w:style w:type="character" w:styleId="Mentionnonrsolue">
    <w:name w:val="Unresolved Mention"/>
    <w:basedOn w:val="Policepardfaut"/>
    <w:uiPriority w:val="99"/>
    <w:semiHidden/>
    <w:unhideWhenUsed/>
    <w:rsid w:val="000C3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ecgcaf.org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FEA2D13B0474CA5B398E06AB86931" ma:contentTypeVersion="13" ma:contentTypeDescription="Create a new document." ma:contentTypeScope="" ma:versionID="beeae5eb7a3cb40485fab92af6d0a609">
  <xsd:schema xmlns:xsd="http://www.w3.org/2001/XMLSchema" xmlns:xs="http://www.w3.org/2001/XMLSchema" xmlns:p="http://schemas.microsoft.com/office/2006/metadata/properties" xmlns:ns3="bf9f3314-c310-45cb-be1f-8befa39a01ca" xmlns:ns4="73c241d5-f27b-4761-8206-443fd87902da" targetNamespace="http://schemas.microsoft.com/office/2006/metadata/properties" ma:root="true" ma:fieldsID="2f538bb6df7d9ae629256209799ac71d" ns3:_="" ns4:_="">
    <xsd:import namespace="bf9f3314-c310-45cb-be1f-8befa39a01ca"/>
    <xsd:import namespace="73c241d5-f27b-4761-8206-443fd8790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f3314-c310-45cb-be1f-8befa39a0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241d5-f27b-4761-8206-443fd8790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3D239-C0F2-4E6B-B7CE-AD6923F60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DBA8F-1396-48AC-B13C-954DB9842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D029B9-C195-4206-8641-2376498DA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410331-DC7B-49F9-ABEA-86A438130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f3314-c310-45cb-be1f-8befa39a01ca"/>
    <ds:schemaRef ds:uri="73c241d5-f27b-4761-8206-443fd8790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Dosset</dc:creator>
  <cp:keywords/>
  <dc:description/>
  <cp:lastModifiedBy>Cécile Tamalet</cp:lastModifiedBy>
  <cp:revision>3</cp:revision>
  <cp:lastPrinted>2024-10-28T14:45:00Z</cp:lastPrinted>
  <dcterms:created xsi:type="dcterms:W3CDTF">2024-12-05T08:55:00Z</dcterms:created>
  <dcterms:modified xsi:type="dcterms:W3CDTF">2024-12-05T08:56:00Z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0x010100F8CFEA2D13B0474CA5B398E06AB86931</vt:lpwstr>
  </property>
</Properties>
</file>